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C4" w:rsidRDefault="00CE0EC4" w:rsidP="00CE0EC4">
      <w:pPr>
        <w:pStyle w:val="1"/>
        <w:spacing w:before="75" w:beforeAutospacing="0" w:after="150" w:afterAutospacing="0" w:line="312" w:lineRule="atLeast"/>
        <w:rPr>
          <w:rFonts w:ascii="Open Sans" w:hAnsi="Open Sans"/>
          <w:color w:val="000000"/>
          <w:sz w:val="32"/>
          <w:szCs w:val="32"/>
        </w:rPr>
      </w:pPr>
      <w:r>
        <w:rPr>
          <w:rFonts w:ascii="Open Sans" w:hAnsi="Open Sans"/>
          <w:color w:val="000000"/>
          <w:sz w:val="32"/>
          <w:szCs w:val="32"/>
        </w:rPr>
        <w:t>Модифицированная карта интересов</w:t>
      </w:r>
    </w:p>
    <w:p w:rsidR="00CE0EC4" w:rsidRDefault="00CE0EC4" w:rsidP="00CE0EC4">
      <w:pPr>
        <w:pStyle w:val="a3"/>
        <w:rPr>
          <w:rFonts w:ascii="Verdana" w:hAnsi="Verdana"/>
          <w:color w:val="000000"/>
          <w:sz w:val="20"/>
          <w:szCs w:val="20"/>
        </w:rPr>
      </w:pPr>
      <w:r>
        <w:rPr>
          <w:rFonts w:ascii="Verdana" w:hAnsi="Verdana"/>
          <w:color w:val="000000"/>
          <w:sz w:val="20"/>
          <w:szCs w:val="20"/>
        </w:rPr>
        <w:t>МОДИФИКАЦИЯ КАРТЫ ИНТЕРЕСОВ</w:t>
      </w:r>
    </w:p>
    <w:p w:rsidR="00CE0EC4" w:rsidRDefault="00CE0EC4" w:rsidP="00CE0EC4">
      <w:pPr>
        <w:pStyle w:val="a3"/>
        <w:rPr>
          <w:rFonts w:ascii="Verdana" w:hAnsi="Verdana"/>
          <w:color w:val="000000"/>
          <w:sz w:val="20"/>
          <w:szCs w:val="20"/>
        </w:rPr>
      </w:pPr>
      <w:r>
        <w:rPr>
          <w:rFonts w:ascii="Verdana" w:hAnsi="Verdana"/>
          <w:b/>
          <w:bCs/>
          <w:color w:val="000000"/>
          <w:sz w:val="20"/>
          <w:szCs w:val="20"/>
        </w:rPr>
        <w:t>О</w:t>
      </w:r>
      <w:r>
        <w:rPr>
          <w:rFonts w:ascii="Verdana" w:hAnsi="Verdana"/>
          <w:color w:val="000000"/>
          <w:sz w:val="20"/>
          <w:szCs w:val="20"/>
        </w:rPr>
        <w:t>просник «Карта интересов» (авторы А.Е. Голомшток, Е.А. Климов, О.П. Мешковская и др.) представлен достаточно широко в разных источниках. В его основе лежит перечень направлений, по которым составлены вопросы к учащимся. Этот опросник уже долгое время публикуется без изменений и устарел как с точки зрения перечня направлений деятельности, так и с точки зрения формулировки вопросов. При его проведении в аудитории возникают смешки и недоумение, что и побудило нас к некоторому его усовершенствованию1.</w:t>
      </w:r>
    </w:p>
    <w:p w:rsidR="00CE0EC4" w:rsidRDefault="00CE0EC4" w:rsidP="00CE0EC4">
      <w:pPr>
        <w:pStyle w:val="a3"/>
        <w:rPr>
          <w:rFonts w:ascii="Verdana" w:hAnsi="Verdana"/>
          <w:color w:val="000000"/>
          <w:sz w:val="20"/>
          <w:szCs w:val="20"/>
        </w:rPr>
      </w:pPr>
      <w:r>
        <w:rPr>
          <w:rFonts w:ascii="Verdana" w:hAnsi="Verdana"/>
          <w:color w:val="000000"/>
          <w:sz w:val="20"/>
          <w:szCs w:val="20"/>
        </w:rPr>
        <w:t>В старом перечне направлений деятельности нет таких популярных сейчас видов деятельности, как информационные технологии, социология, философия, бизнес. Пришлось объединить родственные профессии, вставить недостающие направления. Выполняя эту работу, мы руководствовались результатами бесед, перечнями современных специальностей, справочниками для поступающих в вузы. Иногда приходилось обращаться к родителям и студентам, чтобы получше представить то или иное направление. К радиотехнике мы добавили электронику; деревообработку и металлообработку объединили в направление «Обработка материалов»; объединили транспорт, авиацию, морское дело; общественную деятельность заменили на социологию, политологию; к иностранным языкам добавили лингвистику, к литературе — филологию, к журналистике — связи с общественностью, рекламу, к экономике — бизнес; добавили психологию и информационные технологии. В таком виде мы этот перечень и сохранили, так как при дальнейшей работе мы поняли, что все специальности, оказавшиеся в поле нашего зрения, укладываются в этот перечень.</w:t>
      </w:r>
    </w:p>
    <w:p w:rsidR="00CE0EC4" w:rsidRDefault="00CE0EC4" w:rsidP="00CE0EC4">
      <w:pPr>
        <w:pStyle w:val="a3"/>
        <w:rPr>
          <w:rFonts w:ascii="Verdana" w:hAnsi="Verdana"/>
          <w:color w:val="000000"/>
          <w:sz w:val="20"/>
          <w:szCs w:val="20"/>
        </w:rPr>
      </w:pPr>
      <w:r>
        <w:rPr>
          <w:rFonts w:ascii="Verdana" w:hAnsi="Verdana"/>
          <w:noProof/>
          <w:color w:val="000000"/>
          <w:sz w:val="20"/>
          <w:szCs w:val="20"/>
        </w:rPr>
        <mc:AlternateContent>
          <mc:Choice Requires="wps">
            <w:drawing>
              <wp:inline distT="0" distB="0" distL="0" distR="0">
                <wp:extent cx="304800" cy="304800"/>
                <wp:effectExtent l="0" t="0" r="0" b="0"/>
                <wp:docPr id="1" name="Прямоугольник 1" descr="data:image/png;base64,iVBORw0KGgoAAAANSUhEUgAAAEkAAAABCAYAAACSeIPdAAAACXBIWXMAAA7MAAAaCwEuNUxbAAAAEUlEQVR4nGNhYGD4zzAK8AIAJacBBPOG3X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208A64" id="Прямоугольник 1" o:spid="_x0000_s1026" alt="data:image/png;base64,iVBORw0KGgoAAAANSUhEUgAAAEkAAAABCAYAAACSeIPdAAAACXBIWXMAAA7MAAAaCwEuNUxbAAAAEUlEQVR4nGNhYGD4zzAK8AIAJacBBPOG3XMAAAAASUVORK5CYI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IvgvLFsDAABnBgAADgAAAAAAAAAA&#10;AAAAAAAuAgAAZHJzL2Uyb0RvYy54bWxQSwECLQAUAAYACAAAACEATKDpLNgAAAADAQAADwAAAAAA&#10;AAAAAAAAAAC1BQAAZHJzL2Rvd25yZXYueG1sUEsFBgAAAAAEAAQA8wAAALoGAAAAAA==&#10;" filled="f" stroked="f">
                <o:lock v:ext="edit" aspectratio="t"/>
                <w10:anchorlock/>
              </v:rect>
            </w:pict>
          </mc:Fallback>
        </mc:AlternateContent>
      </w:r>
    </w:p>
    <w:p w:rsidR="00CE0EC4" w:rsidRDefault="00CE0EC4" w:rsidP="00CE0EC4">
      <w:pPr>
        <w:pStyle w:val="a3"/>
        <w:rPr>
          <w:rFonts w:ascii="Verdana" w:hAnsi="Verdana"/>
          <w:color w:val="000000"/>
          <w:sz w:val="20"/>
          <w:szCs w:val="20"/>
        </w:rPr>
      </w:pPr>
      <w:r>
        <w:rPr>
          <w:rFonts w:ascii="Verdana" w:hAnsi="Verdana"/>
          <w:color w:val="000000"/>
          <w:sz w:val="20"/>
          <w:szCs w:val="20"/>
        </w:rPr>
        <w:t>1 Жбанова П. Проект карты интересов. Самостоятельная творческая работа. Руководитель — Филимонова О.Г. (Сергиево-посадская гимназия, 2004).</w:t>
      </w:r>
    </w:p>
    <w:p w:rsidR="00CE0EC4" w:rsidRDefault="00CE0EC4" w:rsidP="00CE0EC4">
      <w:pPr>
        <w:pStyle w:val="a3"/>
        <w:rPr>
          <w:rFonts w:ascii="Verdana" w:hAnsi="Verdana"/>
          <w:color w:val="000000"/>
          <w:sz w:val="20"/>
          <w:szCs w:val="20"/>
        </w:rPr>
      </w:pPr>
      <w:r>
        <w:rPr>
          <w:rFonts w:ascii="Verdana" w:hAnsi="Verdana"/>
          <w:color w:val="000000"/>
          <w:sz w:val="20"/>
          <w:szCs w:val="20"/>
        </w:rPr>
        <w:t>ПЕРЕЧЕНЬ НАПРАВЛЕНИЙ К ОПРОСНИКУ "КАРТА ИНТЕРЕСОВ"</w:t>
      </w:r>
    </w:p>
    <w:p w:rsidR="00CE0EC4" w:rsidRDefault="00CE0EC4" w:rsidP="00CE0EC4">
      <w:pPr>
        <w:pStyle w:val="a3"/>
        <w:rPr>
          <w:rFonts w:ascii="Verdana" w:hAnsi="Verdana"/>
          <w:color w:val="000000"/>
          <w:sz w:val="20"/>
          <w:szCs w:val="20"/>
        </w:rPr>
      </w:pPr>
      <w:r>
        <w:rPr>
          <w:rFonts w:ascii="Verdana" w:hAnsi="Verdana"/>
          <w:color w:val="000000"/>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2007"/>
      </w:tblGrid>
      <w:tr w:rsidR="00CE0EC4" w:rsidTr="00CE0EC4">
        <w:trPr>
          <w:tblCellSpacing w:w="15" w:type="dxa"/>
        </w:trPr>
        <w:tc>
          <w:tcPr>
            <w:tcW w:w="6" w:type="dxa"/>
            <w:gridSpan w:val="2"/>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jc w:val="center"/>
            </w:pPr>
            <w:r>
              <w:rPr>
                <w:b/>
                <w:bCs/>
              </w:rPr>
              <w:t>Новый перечень</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jc w:val="center"/>
            </w:pPr>
            <w:r>
              <w:t>№</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jc w:val="center"/>
            </w:pPr>
            <w:r>
              <w:rPr>
                <w:b/>
                <w:bCs/>
              </w:rPr>
              <w:t>Направление</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1</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Биология</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2</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Медицина</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3</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Физика</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4</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Химия</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5</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Техника, механика</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6</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Электротехника, радиотехника, электроника</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7</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Информационные технологии</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8</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Психология</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lastRenderedPageBreak/>
              <w:t>9</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Строительство</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10</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Транспорт, авиация, морское дело</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11</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Военные специальности</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12</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История</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13</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Литература, филология</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14</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Журналистика, связи с общественностью, реклама</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15</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Педагогика</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16</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Право, юриспруденция</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17</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Математика</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18</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Экономика, бизнес</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19</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Иностранные языки, лингвистика</w:t>
            </w:r>
          </w:p>
        </w:tc>
      </w:tr>
      <w:tr w:rsidR="00CE0EC4" w:rsidTr="00CE0EC4">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20</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CE0EC4" w:rsidRDefault="00CE0EC4">
            <w:pPr>
              <w:pStyle w:val="a3"/>
            </w:pPr>
            <w:r>
              <w:t>Физкультура, спорт</w:t>
            </w:r>
          </w:p>
        </w:tc>
      </w:tr>
    </w:tbl>
    <w:p w:rsidR="00CE0EC4" w:rsidRDefault="00CE0EC4" w:rsidP="00CE0EC4">
      <w:pPr>
        <w:pStyle w:val="a3"/>
        <w:rPr>
          <w:rFonts w:ascii="Verdana" w:hAnsi="Verdana"/>
          <w:color w:val="000000"/>
          <w:sz w:val="20"/>
          <w:szCs w:val="20"/>
        </w:rPr>
      </w:pPr>
      <w:r>
        <w:rPr>
          <w:rFonts w:ascii="Verdana" w:hAnsi="Verdana"/>
          <w:b/>
          <w:bCs/>
          <w:color w:val="000000"/>
          <w:sz w:val="20"/>
          <w:szCs w:val="20"/>
        </w:rPr>
        <w:t>Инструкция.</w:t>
      </w:r>
      <w:r>
        <w:rPr>
          <w:rFonts w:ascii="Verdana" w:hAnsi="Verdana"/>
          <w:color w:val="000000"/>
          <w:sz w:val="20"/>
          <w:szCs w:val="20"/>
        </w:rPr>
        <w:t> Вам предстоит оценить свои интересы в пределах 20 направлений. Если то или иное занятие вам очень нравится, то в бланк ответов ставьте +2. Если оно вам просто нравится, то поставьте +1. Если оно вам безразлично, то поставьте 0. Если вы не любите этим заниматься, то напишите –1, ну а если вам совсем не нравится это занятие, то поставьте –2. После ответа на все вопросы подсчитайте сумму цифр ответов по каждому направлению с учетом знаков.</w:t>
      </w:r>
    </w:p>
    <w:p w:rsidR="00CE0EC4" w:rsidRDefault="00CE0EC4" w:rsidP="00CE0EC4">
      <w:pPr>
        <w:pStyle w:val="a3"/>
        <w:rPr>
          <w:rFonts w:ascii="Verdana" w:hAnsi="Verdana"/>
          <w:color w:val="000000"/>
          <w:sz w:val="20"/>
          <w:szCs w:val="20"/>
        </w:rPr>
      </w:pPr>
      <w:r>
        <w:rPr>
          <w:rFonts w:ascii="Verdana" w:hAnsi="Verdana"/>
          <w:color w:val="000000"/>
          <w:sz w:val="20"/>
          <w:szCs w:val="20"/>
        </w:rPr>
        <w:t>При формулировании новых утверждений мы соблюдали своеобразную стратегию: сначала они относятся к ознакомлению с предметом (чтение книг, просмотр телепередач и т.д.), затем — к наблюдению за действиями других и наконец — к самостоятельным практическим действиям. Сохраняя эту стратегию, мы сгруппировали все утверждения по каждому направлению, изменили и дополнили их. Затем выстроили в нужном порядке и получили новый опросник.</w:t>
      </w:r>
    </w:p>
    <w:p w:rsidR="00CE0EC4" w:rsidRDefault="00CE0EC4" w:rsidP="00CE0EC4">
      <w:pPr>
        <w:rPr>
          <w:rFonts w:ascii="Verdana" w:hAnsi="Verdana"/>
          <w:color w:val="000000"/>
          <w:sz w:val="20"/>
          <w:szCs w:val="20"/>
        </w:rPr>
      </w:pPr>
      <w:r>
        <w:rPr>
          <w:rFonts w:ascii="Verdana" w:hAnsi="Verdana"/>
          <w:color w:val="000000"/>
          <w:sz w:val="20"/>
          <w:szCs w:val="20"/>
        </w:rPr>
        <w:t>ТЕКСТ ОПРОСНИКА</w:t>
      </w:r>
    </w:p>
    <w:p w:rsidR="00CE0EC4" w:rsidRDefault="00CE0EC4" w:rsidP="00CE0EC4">
      <w:pPr>
        <w:rPr>
          <w:rFonts w:ascii="Verdana" w:hAnsi="Verdana"/>
          <w:color w:val="000000"/>
          <w:sz w:val="20"/>
          <w:szCs w:val="20"/>
        </w:rPr>
      </w:pPr>
      <w:r>
        <w:rPr>
          <w:rFonts w:ascii="Verdana" w:hAnsi="Verdana"/>
          <w:color w:val="000000"/>
          <w:sz w:val="20"/>
          <w:szCs w:val="20"/>
        </w:rPr>
        <w:t>1. Знакомиться с жизнью растений и животных.</w:t>
      </w:r>
    </w:p>
    <w:p w:rsidR="00CE0EC4" w:rsidRDefault="00CE0EC4" w:rsidP="00CE0EC4">
      <w:pPr>
        <w:rPr>
          <w:rFonts w:ascii="Verdana" w:hAnsi="Verdana"/>
          <w:color w:val="000000"/>
          <w:sz w:val="20"/>
          <w:szCs w:val="20"/>
        </w:rPr>
      </w:pPr>
      <w:r>
        <w:rPr>
          <w:rFonts w:ascii="Verdana" w:hAnsi="Verdana"/>
          <w:color w:val="000000"/>
          <w:sz w:val="20"/>
          <w:szCs w:val="20"/>
        </w:rPr>
        <w:t>2. Изучать причины возникновения болезней и пути их лечения.</w:t>
      </w:r>
    </w:p>
    <w:p w:rsidR="00CE0EC4" w:rsidRDefault="00CE0EC4" w:rsidP="00CE0EC4">
      <w:pPr>
        <w:rPr>
          <w:rFonts w:ascii="Verdana" w:hAnsi="Verdana"/>
          <w:color w:val="000000"/>
          <w:sz w:val="20"/>
          <w:szCs w:val="20"/>
        </w:rPr>
      </w:pPr>
      <w:r>
        <w:rPr>
          <w:rFonts w:ascii="Verdana" w:hAnsi="Verdana"/>
          <w:color w:val="000000"/>
          <w:sz w:val="20"/>
          <w:szCs w:val="20"/>
        </w:rPr>
        <w:t>3. Читать научно-популярную литературу о физических открытиях.</w:t>
      </w:r>
    </w:p>
    <w:p w:rsidR="00CE0EC4" w:rsidRDefault="00CE0EC4" w:rsidP="00CE0EC4">
      <w:pPr>
        <w:rPr>
          <w:rFonts w:ascii="Verdana" w:hAnsi="Verdana"/>
          <w:color w:val="000000"/>
          <w:sz w:val="20"/>
          <w:szCs w:val="20"/>
        </w:rPr>
      </w:pPr>
      <w:r>
        <w:rPr>
          <w:rFonts w:ascii="Verdana" w:hAnsi="Verdana"/>
          <w:color w:val="000000"/>
          <w:sz w:val="20"/>
          <w:szCs w:val="20"/>
        </w:rPr>
        <w:t>4. Находить химические явления в природе, проводить опыты по химии.</w:t>
      </w:r>
    </w:p>
    <w:p w:rsidR="00CE0EC4" w:rsidRDefault="00CE0EC4" w:rsidP="00CE0EC4">
      <w:pPr>
        <w:rPr>
          <w:rFonts w:ascii="Verdana" w:hAnsi="Verdana"/>
          <w:color w:val="000000"/>
          <w:sz w:val="20"/>
          <w:szCs w:val="20"/>
        </w:rPr>
      </w:pPr>
      <w:r>
        <w:rPr>
          <w:rFonts w:ascii="Verdana" w:hAnsi="Verdana"/>
          <w:color w:val="000000"/>
          <w:sz w:val="20"/>
          <w:szCs w:val="20"/>
        </w:rPr>
        <w:t>5. Читать техническую литературу, журналы.</w:t>
      </w:r>
    </w:p>
    <w:p w:rsidR="00CE0EC4" w:rsidRDefault="00CE0EC4" w:rsidP="00CE0EC4">
      <w:pPr>
        <w:rPr>
          <w:rFonts w:ascii="Verdana" w:hAnsi="Verdana"/>
          <w:color w:val="000000"/>
          <w:sz w:val="20"/>
          <w:szCs w:val="20"/>
        </w:rPr>
      </w:pPr>
      <w:r>
        <w:rPr>
          <w:rFonts w:ascii="Verdana" w:hAnsi="Verdana"/>
          <w:color w:val="000000"/>
          <w:sz w:val="20"/>
          <w:szCs w:val="20"/>
        </w:rPr>
        <w:t>6. Разбираться в электрических и электронных схемах.</w:t>
      </w:r>
    </w:p>
    <w:p w:rsidR="00CE0EC4" w:rsidRDefault="00CE0EC4" w:rsidP="00CE0EC4">
      <w:pPr>
        <w:rPr>
          <w:rFonts w:ascii="Verdana" w:hAnsi="Verdana"/>
          <w:color w:val="000000"/>
          <w:sz w:val="20"/>
          <w:szCs w:val="20"/>
        </w:rPr>
      </w:pPr>
      <w:r>
        <w:rPr>
          <w:rFonts w:ascii="Verdana" w:hAnsi="Verdana"/>
          <w:color w:val="000000"/>
          <w:sz w:val="20"/>
          <w:szCs w:val="20"/>
        </w:rPr>
        <w:lastRenderedPageBreak/>
        <w:t>7. Разрабатывать свои собственные компьютерные программы.</w:t>
      </w:r>
    </w:p>
    <w:p w:rsidR="00CE0EC4" w:rsidRDefault="00CE0EC4" w:rsidP="00CE0EC4">
      <w:pPr>
        <w:rPr>
          <w:rFonts w:ascii="Verdana" w:hAnsi="Verdana"/>
          <w:color w:val="000000"/>
          <w:sz w:val="20"/>
          <w:szCs w:val="20"/>
        </w:rPr>
      </w:pPr>
      <w:r>
        <w:rPr>
          <w:rFonts w:ascii="Verdana" w:hAnsi="Verdana"/>
          <w:color w:val="000000"/>
          <w:sz w:val="20"/>
          <w:szCs w:val="20"/>
        </w:rPr>
        <w:t>8. Наблюдать за поведением людей, интересоваться причинами их поступков.</w:t>
      </w:r>
    </w:p>
    <w:p w:rsidR="00CE0EC4" w:rsidRDefault="00CE0EC4" w:rsidP="00CE0EC4">
      <w:pPr>
        <w:rPr>
          <w:rFonts w:ascii="Verdana" w:hAnsi="Verdana"/>
          <w:color w:val="000000"/>
          <w:sz w:val="20"/>
          <w:szCs w:val="20"/>
        </w:rPr>
      </w:pPr>
      <w:r>
        <w:rPr>
          <w:rFonts w:ascii="Verdana" w:hAnsi="Verdana"/>
          <w:color w:val="000000"/>
          <w:sz w:val="20"/>
          <w:szCs w:val="20"/>
        </w:rPr>
        <w:t>9. По возможности работать на стройках (во время летних каникул).</w:t>
      </w:r>
    </w:p>
    <w:p w:rsidR="00CE0EC4" w:rsidRDefault="00CE0EC4" w:rsidP="00CE0EC4">
      <w:pPr>
        <w:rPr>
          <w:rFonts w:ascii="Verdana" w:hAnsi="Verdana"/>
          <w:color w:val="000000"/>
          <w:sz w:val="20"/>
          <w:szCs w:val="20"/>
        </w:rPr>
      </w:pPr>
      <w:r>
        <w:rPr>
          <w:rFonts w:ascii="Verdana" w:hAnsi="Verdana"/>
          <w:color w:val="000000"/>
          <w:sz w:val="20"/>
          <w:szCs w:val="20"/>
        </w:rPr>
        <w:t>10. Читать книги о разных видах транспорта, профессиях, связанных с транспортными перевозками.</w:t>
      </w:r>
    </w:p>
    <w:p w:rsidR="00CE0EC4" w:rsidRDefault="00CE0EC4" w:rsidP="00CE0EC4">
      <w:pPr>
        <w:rPr>
          <w:rFonts w:ascii="Verdana" w:hAnsi="Verdana"/>
          <w:color w:val="000000"/>
          <w:sz w:val="20"/>
          <w:szCs w:val="20"/>
        </w:rPr>
      </w:pPr>
      <w:r>
        <w:rPr>
          <w:rFonts w:ascii="Verdana" w:hAnsi="Verdana"/>
          <w:color w:val="000000"/>
          <w:sz w:val="20"/>
          <w:szCs w:val="20"/>
        </w:rPr>
        <w:t>11. Интересоваться военной техникой и новейшими разработками в этой области.</w:t>
      </w:r>
    </w:p>
    <w:p w:rsidR="00CE0EC4" w:rsidRDefault="00CE0EC4" w:rsidP="00CE0EC4">
      <w:pPr>
        <w:rPr>
          <w:rFonts w:ascii="Verdana" w:hAnsi="Verdana"/>
          <w:color w:val="000000"/>
          <w:sz w:val="20"/>
          <w:szCs w:val="20"/>
        </w:rPr>
      </w:pPr>
      <w:r>
        <w:rPr>
          <w:rFonts w:ascii="Verdana" w:hAnsi="Verdana"/>
          <w:color w:val="000000"/>
          <w:sz w:val="20"/>
          <w:szCs w:val="20"/>
        </w:rPr>
        <w:t>12. Посещать уроки истории в школе.</w:t>
      </w:r>
    </w:p>
    <w:p w:rsidR="00CE0EC4" w:rsidRDefault="00CE0EC4" w:rsidP="00CE0EC4">
      <w:pPr>
        <w:rPr>
          <w:rFonts w:ascii="Verdana" w:hAnsi="Verdana"/>
          <w:color w:val="000000"/>
          <w:sz w:val="20"/>
          <w:szCs w:val="20"/>
        </w:rPr>
      </w:pPr>
      <w:r>
        <w:rPr>
          <w:rFonts w:ascii="Verdana" w:hAnsi="Verdana"/>
          <w:color w:val="000000"/>
          <w:sz w:val="20"/>
          <w:szCs w:val="20"/>
        </w:rPr>
        <w:t>13. Самостоятельно писать стихи и прозу.</w:t>
      </w:r>
    </w:p>
    <w:p w:rsidR="00CE0EC4" w:rsidRDefault="00CE0EC4" w:rsidP="00CE0EC4">
      <w:pPr>
        <w:rPr>
          <w:rFonts w:ascii="Verdana" w:hAnsi="Verdana"/>
          <w:color w:val="000000"/>
          <w:sz w:val="20"/>
          <w:szCs w:val="20"/>
        </w:rPr>
      </w:pPr>
      <w:r>
        <w:rPr>
          <w:rFonts w:ascii="Verdana" w:hAnsi="Verdana"/>
          <w:color w:val="000000"/>
          <w:sz w:val="20"/>
          <w:szCs w:val="20"/>
        </w:rPr>
        <w:t>14. Читать газеты, журналы, публицистическую литературу.</w:t>
      </w:r>
    </w:p>
    <w:p w:rsidR="00CE0EC4" w:rsidRDefault="00CE0EC4" w:rsidP="00CE0EC4">
      <w:pPr>
        <w:rPr>
          <w:rFonts w:ascii="Verdana" w:hAnsi="Verdana"/>
          <w:color w:val="000000"/>
          <w:sz w:val="20"/>
          <w:szCs w:val="20"/>
        </w:rPr>
      </w:pPr>
      <w:r>
        <w:rPr>
          <w:rFonts w:ascii="Verdana" w:hAnsi="Verdana"/>
          <w:color w:val="000000"/>
          <w:sz w:val="20"/>
          <w:szCs w:val="20"/>
        </w:rPr>
        <w:t>15. Читать литературу о работе воспитателя, учителя, о деятельности педагогов.</w:t>
      </w:r>
    </w:p>
    <w:p w:rsidR="00CE0EC4" w:rsidRDefault="00CE0EC4" w:rsidP="00CE0EC4">
      <w:pPr>
        <w:rPr>
          <w:rFonts w:ascii="Verdana" w:hAnsi="Verdana"/>
          <w:color w:val="000000"/>
          <w:sz w:val="20"/>
          <w:szCs w:val="20"/>
        </w:rPr>
      </w:pPr>
      <w:r>
        <w:rPr>
          <w:rFonts w:ascii="Verdana" w:hAnsi="Verdana"/>
          <w:color w:val="000000"/>
          <w:sz w:val="20"/>
          <w:szCs w:val="20"/>
        </w:rPr>
        <w:t>16. Смотреть телепередачи о раскрытии преступлений.</w:t>
      </w:r>
    </w:p>
    <w:p w:rsidR="00CE0EC4" w:rsidRDefault="00CE0EC4" w:rsidP="00CE0EC4">
      <w:pPr>
        <w:rPr>
          <w:rFonts w:ascii="Verdana" w:hAnsi="Verdana"/>
          <w:color w:val="000000"/>
          <w:sz w:val="20"/>
          <w:szCs w:val="20"/>
        </w:rPr>
      </w:pPr>
      <w:r>
        <w:rPr>
          <w:rFonts w:ascii="Verdana" w:hAnsi="Verdana"/>
          <w:color w:val="000000"/>
          <w:sz w:val="20"/>
          <w:szCs w:val="20"/>
        </w:rPr>
        <w:t>17. Читать дополнительную литературу по математике.</w:t>
      </w:r>
    </w:p>
    <w:p w:rsidR="00CE0EC4" w:rsidRDefault="00CE0EC4" w:rsidP="00CE0EC4">
      <w:pPr>
        <w:rPr>
          <w:rFonts w:ascii="Verdana" w:hAnsi="Verdana"/>
          <w:color w:val="000000"/>
          <w:sz w:val="20"/>
          <w:szCs w:val="20"/>
        </w:rPr>
      </w:pPr>
      <w:r>
        <w:rPr>
          <w:rFonts w:ascii="Verdana" w:hAnsi="Verdana"/>
          <w:color w:val="000000"/>
          <w:sz w:val="20"/>
          <w:szCs w:val="20"/>
        </w:rPr>
        <w:t>18. Знакомиться с компьютерными программами по бухгалтерскому учету.</w:t>
      </w:r>
    </w:p>
    <w:p w:rsidR="00CE0EC4" w:rsidRDefault="00CE0EC4" w:rsidP="00CE0EC4">
      <w:pPr>
        <w:rPr>
          <w:rFonts w:ascii="Verdana" w:hAnsi="Verdana"/>
          <w:color w:val="000000"/>
          <w:sz w:val="20"/>
          <w:szCs w:val="20"/>
        </w:rPr>
      </w:pPr>
      <w:r>
        <w:rPr>
          <w:rFonts w:ascii="Verdana" w:hAnsi="Verdana"/>
          <w:color w:val="000000"/>
          <w:sz w:val="20"/>
          <w:szCs w:val="20"/>
        </w:rPr>
        <w:t>19. Посещать курсы иностранных языков.</w:t>
      </w:r>
    </w:p>
    <w:p w:rsidR="00CE0EC4" w:rsidRDefault="00CE0EC4" w:rsidP="00CE0EC4">
      <w:pPr>
        <w:rPr>
          <w:rFonts w:ascii="Verdana" w:hAnsi="Verdana"/>
          <w:color w:val="000000"/>
          <w:sz w:val="20"/>
          <w:szCs w:val="20"/>
        </w:rPr>
      </w:pPr>
      <w:r>
        <w:rPr>
          <w:rFonts w:ascii="Verdana" w:hAnsi="Verdana"/>
          <w:color w:val="000000"/>
          <w:sz w:val="20"/>
          <w:szCs w:val="20"/>
        </w:rPr>
        <w:t>20. Посещать спортивные секции.</w:t>
      </w:r>
    </w:p>
    <w:p w:rsidR="00CE0EC4" w:rsidRDefault="00CE0EC4" w:rsidP="00CE0EC4">
      <w:pPr>
        <w:rPr>
          <w:rFonts w:ascii="Verdana" w:hAnsi="Verdana"/>
          <w:color w:val="000000"/>
          <w:sz w:val="20"/>
          <w:szCs w:val="20"/>
        </w:rPr>
      </w:pPr>
      <w:r>
        <w:rPr>
          <w:rFonts w:ascii="Verdana" w:hAnsi="Verdana"/>
          <w:color w:val="000000"/>
          <w:sz w:val="20"/>
          <w:szCs w:val="20"/>
        </w:rPr>
        <w:t>21. Изучать ботанику, зоологию, биологию, экологию.</w:t>
      </w:r>
    </w:p>
    <w:p w:rsidR="00CE0EC4" w:rsidRDefault="00CE0EC4" w:rsidP="00CE0EC4">
      <w:pPr>
        <w:rPr>
          <w:rFonts w:ascii="Verdana" w:hAnsi="Verdana"/>
          <w:color w:val="000000"/>
          <w:sz w:val="20"/>
          <w:szCs w:val="20"/>
        </w:rPr>
      </w:pPr>
      <w:r>
        <w:rPr>
          <w:rFonts w:ascii="Verdana" w:hAnsi="Verdana"/>
          <w:color w:val="000000"/>
          <w:sz w:val="20"/>
          <w:szCs w:val="20"/>
        </w:rPr>
        <w:t>22. Посещать уроки анатомии и физиологии человека.</w:t>
      </w:r>
    </w:p>
    <w:p w:rsidR="00CE0EC4" w:rsidRDefault="00CE0EC4" w:rsidP="00CE0EC4">
      <w:pPr>
        <w:rPr>
          <w:rFonts w:ascii="Verdana" w:hAnsi="Verdana"/>
          <w:color w:val="000000"/>
          <w:sz w:val="20"/>
          <w:szCs w:val="20"/>
        </w:rPr>
      </w:pPr>
      <w:r>
        <w:rPr>
          <w:rFonts w:ascii="Verdana" w:hAnsi="Verdana"/>
          <w:color w:val="000000"/>
          <w:sz w:val="20"/>
          <w:szCs w:val="20"/>
        </w:rPr>
        <w:t>23. Изучать физические явления и законы.</w:t>
      </w:r>
    </w:p>
    <w:p w:rsidR="00CE0EC4" w:rsidRDefault="00CE0EC4" w:rsidP="00CE0EC4">
      <w:pPr>
        <w:rPr>
          <w:rFonts w:ascii="Verdana" w:hAnsi="Verdana"/>
          <w:color w:val="000000"/>
          <w:sz w:val="20"/>
          <w:szCs w:val="20"/>
        </w:rPr>
      </w:pPr>
      <w:r>
        <w:rPr>
          <w:rFonts w:ascii="Verdana" w:hAnsi="Verdana"/>
          <w:color w:val="000000"/>
          <w:sz w:val="20"/>
          <w:szCs w:val="20"/>
        </w:rPr>
        <w:t>24. Читать научно-популярную литературу об открытиях в области химии и деятельности выдающихся химиков.</w:t>
      </w:r>
    </w:p>
    <w:p w:rsidR="00CE0EC4" w:rsidRDefault="00CE0EC4" w:rsidP="00CE0EC4">
      <w:pPr>
        <w:rPr>
          <w:rFonts w:ascii="Verdana" w:hAnsi="Verdana"/>
          <w:color w:val="000000"/>
          <w:sz w:val="20"/>
          <w:szCs w:val="20"/>
        </w:rPr>
      </w:pPr>
      <w:r>
        <w:rPr>
          <w:rFonts w:ascii="Verdana" w:hAnsi="Verdana"/>
          <w:color w:val="000000"/>
          <w:sz w:val="20"/>
          <w:szCs w:val="20"/>
        </w:rPr>
        <w:t>25. Знакомиться с новейшими достижениями современной техники (смотреть телепередачи, искать статьи в журналах).</w:t>
      </w:r>
    </w:p>
    <w:p w:rsidR="00CE0EC4" w:rsidRDefault="00CE0EC4" w:rsidP="00CE0EC4">
      <w:pPr>
        <w:rPr>
          <w:rFonts w:ascii="Verdana" w:hAnsi="Verdana"/>
          <w:color w:val="000000"/>
          <w:sz w:val="20"/>
          <w:szCs w:val="20"/>
        </w:rPr>
      </w:pPr>
      <w:r>
        <w:rPr>
          <w:rFonts w:ascii="Verdana" w:hAnsi="Verdana"/>
          <w:color w:val="000000"/>
          <w:sz w:val="20"/>
          <w:szCs w:val="20"/>
        </w:rPr>
        <w:t>26. Разбираться в устройстве электроприборов, видео- и радиоаппаратуры и электрических машин.</w:t>
      </w:r>
    </w:p>
    <w:p w:rsidR="00CE0EC4" w:rsidRDefault="00CE0EC4" w:rsidP="00CE0EC4">
      <w:pPr>
        <w:rPr>
          <w:rFonts w:ascii="Verdana" w:hAnsi="Verdana"/>
          <w:color w:val="000000"/>
          <w:sz w:val="20"/>
          <w:szCs w:val="20"/>
        </w:rPr>
      </w:pPr>
      <w:r>
        <w:rPr>
          <w:rFonts w:ascii="Verdana" w:hAnsi="Verdana"/>
          <w:color w:val="000000"/>
          <w:sz w:val="20"/>
          <w:szCs w:val="20"/>
        </w:rPr>
        <w:t>27. Читать книги о программировании, журналы о новых компьютерных изобретениях и технологиях.</w:t>
      </w:r>
    </w:p>
    <w:p w:rsidR="00CE0EC4" w:rsidRDefault="00CE0EC4" w:rsidP="00CE0EC4">
      <w:pPr>
        <w:rPr>
          <w:rFonts w:ascii="Verdana" w:hAnsi="Verdana"/>
          <w:color w:val="000000"/>
          <w:sz w:val="20"/>
          <w:szCs w:val="20"/>
        </w:rPr>
      </w:pPr>
      <w:r>
        <w:rPr>
          <w:rFonts w:ascii="Verdana" w:hAnsi="Verdana"/>
          <w:color w:val="000000"/>
          <w:sz w:val="20"/>
          <w:szCs w:val="20"/>
        </w:rPr>
        <w:t>28. Читать научно-популярную литературу по психологии.</w:t>
      </w:r>
    </w:p>
    <w:p w:rsidR="00CE0EC4" w:rsidRDefault="00CE0EC4" w:rsidP="00CE0EC4">
      <w:pPr>
        <w:rPr>
          <w:rFonts w:ascii="Verdana" w:hAnsi="Verdana"/>
          <w:color w:val="000000"/>
          <w:sz w:val="20"/>
          <w:szCs w:val="20"/>
        </w:rPr>
      </w:pPr>
      <w:r>
        <w:rPr>
          <w:rFonts w:ascii="Verdana" w:hAnsi="Verdana"/>
          <w:color w:val="000000"/>
          <w:sz w:val="20"/>
          <w:szCs w:val="20"/>
        </w:rPr>
        <w:t>29. Выполнять наброски различных зданий, проектировать постройки.</w:t>
      </w:r>
    </w:p>
    <w:p w:rsidR="00CE0EC4" w:rsidRDefault="00CE0EC4" w:rsidP="00CE0EC4">
      <w:pPr>
        <w:rPr>
          <w:rFonts w:ascii="Verdana" w:hAnsi="Verdana"/>
          <w:color w:val="000000"/>
          <w:sz w:val="20"/>
          <w:szCs w:val="20"/>
        </w:rPr>
      </w:pPr>
      <w:r>
        <w:rPr>
          <w:rFonts w:ascii="Verdana" w:hAnsi="Verdana"/>
          <w:color w:val="000000"/>
          <w:sz w:val="20"/>
          <w:szCs w:val="20"/>
        </w:rPr>
        <w:t>30. Интересоваться историей развития разных видов транспорта.</w:t>
      </w:r>
    </w:p>
    <w:p w:rsidR="00CE0EC4" w:rsidRDefault="00CE0EC4" w:rsidP="00CE0EC4">
      <w:pPr>
        <w:rPr>
          <w:rFonts w:ascii="Verdana" w:hAnsi="Verdana"/>
          <w:color w:val="000000"/>
          <w:sz w:val="20"/>
          <w:szCs w:val="20"/>
        </w:rPr>
      </w:pPr>
      <w:r>
        <w:rPr>
          <w:rFonts w:ascii="Verdana" w:hAnsi="Verdana"/>
          <w:color w:val="000000"/>
          <w:sz w:val="20"/>
          <w:szCs w:val="20"/>
        </w:rPr>
        <w:t>31. Участвовать в военных сборах, играть в военные игры.</w:t>
      </w:r>
    </w:p>
    <w:p w:rsidR="00CE0EC4" w:rsidRDefault="00CE0EC4" w:rsidP="00CE0EC4">
      <w:pPr>
        <w:rPr>
          <w:rFonts w:ascii="Verdana" w:hAnsi="Verdana"/>
          <w:color w:val="000000"/>
          <w:sz w:val="20"/>
          <w:szCs w:val="20"/>
        </w:rPr>
      </w:pPr>
      <w:r>
        <w:rPr>
          <w:rFonts w:ascii="Verdana" w:hAnsi="Verdana"/>
          <w:color w:val="000000"/>
          <w:sz w:val="20"/>
          <w:szCs w:val="20"/>
        </w:rPr>
        <w:t>32. Читать книги по истории, узнавать новое об исторических событиях, деятелях науки и культуры.</w:t>
      </w:r>
    </w:p>
    <w:p w:rsidR="00CE0EC4" w:rsidRDefault="00CE0EC4" w:rsidP="00CE0EC4">
      <w:pPr>
        <w:rPr>
          <w:rFonts w:ascii="Verdana" w:hAnsi="Verdana"/>
          <w:color w:val="000000"/>
          <w:sz w:val="20"/>
          <w:szCs w:val="20"/>
        </w:rPr>
      </w:pPr>
      <w:r>
        <w:rPr>
          <w:rFonts w:ascii="Verdana" w:hAnsi="Verdana"/>
          <w:color w:val="000000"/>
          <w:sz w:val="20"/>
          <w:szCs w:val="20"/>
        </w:rPr>
        <w:t>33. Работать с литературными источниками, библиографическими справочниками.</w:t>
      </w:r>
    </w:p>
    <w:p w:rsidR="00CE0EC4" w:rsidRDefault="00CE0EC4" w:rsidP="00CE0EC4">
      <w:pPr>
        <w:rPr>
          <w:rFonts w:ascii="Verdana" w:hAnsi="Verdana"/>
          <w:color w:val="000000"/>
          <w:sz w:val="20"/>
          <w:szCs w:val="20"/>
        </w:rPr>
      </w:pPr>
      <w:r>
        <w:rPr>
          <w:rFonts w:ascii="Verdana" w:hAnsi="Verdana"/>
          <w:color w:val="000000"/>
          <w:sz w:val="20"/>
          <w:szCs w:val="20"/>
        </w:rPr>
        <w:t>34. Смотреть ежедневные выпуски новостей по телевизору, обсуждать со взрослыми и сверстниками проблемы общественной жизни.</w:t>
      </w:r>
    </w:p>
    <w:p w:rsidR="00CE0EC4" w:rsidRDefault="00CE0EC4" w:rsidP="00CE0EC4">
      <w:pPr>
        <w:rPr>
          <w:rFonts w:ascii="Verdana" w:hAnsi="Verdana"/>
          <w:color w:val="000000"/>
          <w:sz w:val="20"/>
          <w:szCs w:val="20"/>
        </w:rPr>
      </w:pPr>
      <w:r>
        <w:rPr>
          <w:rFonts w:ascii="Verdana" w:hAnsi="Verdana"/>
          <w:color w:val="000000"/>
          <w:sz w:val="20"/>
          <w:szCs w:val="20"/>
        </w:rPr>
        <w:t>35. Давать объяснения товарищам, как выполнять учебное задание, если они не могут сделать его сами.</w:t>
      </w:r>
    </w:p>
    <w:p w:rsidR="00CE0EC4" w:rsidRDefault="00CE0EC4" w:rsidP="00CE0EC4">
      <w:pPr>
        <w:rPr>
          <w:rFonts w:ascii="Verdana" w:hAnsi="Verdana"/>
          <w:color w:val="000000"/>
          <w:sz w:val="20"/>
          <w:szCs w:val="20"/>
        </w:rPr>
      </w:pPr>
      <w:r>
        <w:rPr>
          <w:rFonts w:ascii="Verdana" w:hAnsi="Verdana"/>
          <w:color w:val="000000"/>
          <w:sz w:val="20"/>
          <w:szCs w:val="20"/>
        </w:rPr>
        <w:lastRenderedPageBreak/>
        <w:t>36. Участвовать в разработке уставов, положений, нормативных документов для школы.</w:t>
      </w:r>
    </w:p>
    <w:p w:rsidR="00CE0EC4" w:rsidRDefault="00CE0EC4" w:rsidP="00CE0EC4">
      <w:pPr>
        <w:rPr>
          <w:rFonts w:ascii="Verdana" w:hAnsi="Verdana"/>
          <w:color w:val="000000"/>
          <w:sz w:val="20"/>
          <w:szCs w:val="20"/>
        </w:rPr>
      </w:pPr>
      <w:r>
        <w:rPr>
          <w:rFonts w:ascii="Verdana" w:hAnsi="Verdana"/>
          <w:color w:val="000000"/>
          <w:sz w:val="20"/>
          <w:szCs w:val="20"/>
        </w:rPr>
        <w:t>37. Читать научно-популярную литературу об открытиях в области математики, о жизни выдающихся математиков.</w:t>
      </w:r>
    </w:p>
    <w:p w:rsidR="00CE0EC4" w:rsidRDefault="00CE0EC4" w:rsidP="00CE0EC4">
      <w:pPr>
        <w:rPr>
          <w:rFonts w:ascii="Verdana" w:hAnsi="Verdana"/>
          <w:color w:val="000000"/>
          <w:sz w:val="20"/>
          <w:szCs w:val="20"/>
        </w:rPr>
      </w:pPr>
      <w:r>
        <w:rPr>
          <w:rFonts w:ascii="Verdana" w:hAnsi="Verdana"/>
          <w:color w:val="000000"/>
          <w:sz w:val="20"/>
          <w:szCs w:val="20"/>
        </w:rPr>
        <w:t>38. Интересоваться стоимостью товаров, пытаясь понять вопросы ценообразования, заработной платы, организации труда.</w:t>
      </w:r>
    </w:p>
    <w:p w:rsidR="00CE0EC4" w:rsidRDefault="00CE0EC4" w:rsidP="00CE0EC4">
      <w:pPr>
        <w:rPr>
          <w:rFonts w:ascii="Verdana" w:hAnsi="Verdana"/>
          <w:color w:val="000000"/>
          <w:sz w:val="20"/>
          <w:szCs w:val="20"/>
        </w:rPr>
      </w:pPr>
      <w:r>
        <w:rPr>
          <w:rFonts w:ascii="Verdana" w:hAnsi="Verdana"/>
          <w:color w:val="000000"/>
          <w:sz w:val="20"/>
          <w:szCs w:val="20"/>
        </w:rPr>
        <w:t>39. Учить второй иностранный язык дополнительно.</w:t>
      </w:r>
    </w:p>
    <w:p w:rsidR="00CE0EC4" w:rsidRDefault="00CE0EC4" w:rsidP="00CE0EC4">
      <w:pPr>
        <w:rPr>
          <w:rFonts w:ascii="Verdana" w:hAnsi="Verdana"/>
          <w:color w:val="000000"/>
          <w:sz w:val="20"/>
          <w:szCs w:val="20"/>
        </w:rPr>
      </w:pPr>
      <w:r>
        <w:rPr>
          <w:rFonts w:ascii="Verdana" w:hAnsi="Verdana"/>
          <w:color w:val="000000"/>
          <w:sz w:val="20"/>
          <w:szCs w:val="20"/>
        </w:rPr>
        <w:t>40. Играть в спортивные игры, участвовать в спортивных соревнованиях.</w:t>
      </w:r>
    </w:p>
    <w:p w:rsidR="00CE0EC4" w:rsidRDefault="00CE0EC4" w:rsidP="00CE0EC4">
      <w:pPr>
        <w:rPr>
          <w:rFonts w:ascii="Verdana" w:hAnsi="Verdana"/>
          <w:color w:val="000000"/>
          <w:sz w:val="20"/>
          <w:szCs w:val="20"/>
        </w:rPr>
      </w:pPr>
      <w:r>
        <w:rPr>
          <w:rFonts w:ascii="Verdana" w:hAnsi="Verdana"/>
          <w:color w:val="000000"/>
          <w:sz w:val="20"/>
          <w:szCs w:val="20"/>
        </w:rPr>
        <w:t>41. Собирать информацию о животных, растениях, микроорганизмах.</w:t>
      </w:r>
    </w:p>
    <w:p w:rsidR="00CE0EC4" w:rsidRDefault="00CE0EC4" w:rsidP="00CE0EC4">
      <w:pPr>
        <w:rPr>
          <w:rFonts w:ascii="Verdana" w:hAnsi="Verdana"/>
          <w:color w:val="000000"/>
          <w:sz w:val="20"/>
          <w:szCs w:val="20"/>
        </w:rPr>
      </w:pPr>
      <w:r>
        <w:rPr>
          <w:rFonts w:ascii="Verdana" w:hAnsi="Verdana"/>
          <w:color w:val="000000"/>
          <w:sz w:val="20"/>
          <w:szCs w:val="20"/>
        </w:rPr>
        <w:t>42. Читать и смотреть фильмы о врачах и достижениях в области медицины.</w:t>
      </w:r>
    </w:p>
    <w:p w:rsidR="00CE0EC4" w:rsidRDefault="00CE0EC4" w:rsidP="00CE0EC4">
      <w:pPr>
        <w:rPr>
          <w:rFonts w:ascii="Verdana" w:hAnsi="Verdana"/>
          <w:color w:val="000000"/>
          <w:sz w:val="20"/>
          <w:szCs w:val="20"/>
        </w:rPr>
      </w:pPr>
      <w:r>
        <w:rPr>
          <w:rFonts w:ascii="Verdana" w:hAnsi="Verdana"/>
          <w:color w:val="000000"/>
          <w:sz w:val="20"/>
          <w:szCs w:val="20"/>
        </w:rPr>
        <w:t>43. Проводить опыты по физике.</w:t>
      </w:r>
    </w:p>
    <w:p w:rsidR="00CE0EC4" w:rsidRDefault="00CE0EC4" w:rsidP="00CE0EC4">
      <w:pPr>
        <w:rPr>
          <w:rFonts w:ascii="Verdana" w:hAnsi="Verdana"/>
          <w:color w:val="000000"/>
          <w:sz w:val="20"/>
          <w:szCs w:val="20"/>
        </w:rPr>
      </w:pPr>
      <w:r>
        <w:rPr>
          <w:rFonts w:ascii="Verdana" w:hAnsi="Verdana"/>
          <w:color w:val="000000"/>
          <w:sz w:val="20"/>
          <w:szCs w:val="20"/>
        </w:rPr>
        <w:t>44. Знакомиться с новыми технологиями в химическом производстве, с получением новых веществ и материалов.</w:t>
      </w:r>
    </w:p>
    <w:p w:rsidR="00CE0EC4" w:rsidRDefault="00CE0EC4" w:rsidP="00CE0EC4">
      <w:pPr>
        <w:rPr>
          <w:rFonts w:ascii="Verdana" w:hAnsi="Verdana"/>
          <w:color w:val="000000"/>
          <w:sz w:val="20"/>
          <w:szCs w:val="20"/>
        </w:rPr>
      </w:pPr>
      <w:r>
        <w:rPr>
          <w:rFonts w:ascii="Verdana" w:hAnsi="Verdana"/>
          <w:color w:val="000000"/>
          <w:sz w:val="20"/>
          <w:szCs w:val="20"/>
        </w:rPr>
        <w:t>45. Разбирать, ремонтировать, интересоваться устройством различных механизмов (часов, бытовых приборов, швейных машин).</w:t>
      </w:r>
    </w:p>
    <w:p w:rsidR="00CE0EC4" w:rsidRDefault="00CE0EC4" w:rsidP="00CE0EC4">
      <w:pPr>
        <w:rPr>
          <w:rFonts w:ascii="Verdana" w:hAnsi="Verdana"/>
          <w:color w:val="000000"/>
          <w:sz w:val="20"/>
          <w:szCs w:val="20"/>
        </w:rPr>
      </w:pPr>
      <w:r>
        <w:rPr>
          <w:rFonts w:ascii="Verdana" w:hAnsi="Verdana"/>
          <w:color w:val="000000"/>
          <w:sz w:val="20"/>
          <w:szCs w:val="20"/>
        </w:rPr>
        <w:t>46. Ремонтировать радиоприборы и аппаратуру.</w:t>
      </w:r>
    </w:p>
    <w:p w:rsidR="00CE0EC4" w:rsidRDefault="00CE0EC4" w:rsidP="00CE0EC4">
      <w:pPr>
        <w:rPr>
          <w:rFonts w:ascii="Verdana" w:hAnsi="Verdana"/>
          <w:color w:val="000000"/>
          <w:sz w:val="20"/>
          <w:szCs w:val="20"/>
        </w:rPr>
      </w:pPr>
      <w:r>
        <w:rPr>
          <w:rFonts w:ascii="Verdana" w:hAnsi="Verdana"/>
          <w:color w:val="000000"/>
          <w:sz w:val="20"/>
          <w:szCs w:val="20"/>
        </w:rPr>
        <w:t>47. Заниматься информатикой дополнительно.</w:t>
      </w:r>
    </w:p>
    <w:p w:rsidR="00CE0EC4" w:rsidRDefault="00CE0EC4" w:rsidP="00CE0EC4">
      <w:pPr>
        <w:rPr>
          <w:rFonts w:ascii="Verdana" w:hAnsi="Verdana"/>
          <w:color w:val="000000"/>
          <w:sz w:val="20"/>
          <w:szCs w:val="20"/>
        </w:rPr>
      </w:pPr>
      <w:r>
        <w:rPr>
          <w:rFonts w:ascii="Verdana" w:hAnsi="Verdana"/>
          <w:color w:val="000000"/>
          <w:sz w:val="20"/>
          <w:szCs w:val="20"/>
        </w:rPr>
        <w:t>48. Посещать психологический кружок.</w:t>
      </w:r>
    </w:p>
    <w:p w:rsidR="00CE0EC4" w:rsidRDefault="00CE0EC4" w:rsidP="00CE0EC4">
      <w:pPr>
        <w:rPr>
          <w:rFonts w:ascii="Verdana" w:hAnsi="Verdana"/>
          <w:color w:val="000000"/>
          <w:sz w:val="20"/>
          <w:szCs w:val="20"/>
        </w:rPr>
      </w:pPr>
      <w:r>
        <w:rPr>
          <w:rFonts w:ascii="Verdana" w:hAnsi="Verdana"/>
          <w:color w:val="000000"/>
          <w:sz w:val="20"/>
          <w:szCs w:val="20"/>
        </w:rPr>
        <w:t>49. Участвовать в ремонтных работах дома, в школе, помогать в строительстве домов, построек.</w:t>
      </w:r>
    </w:p>
    <w:p w:rsidR="00CE0EC4" w:rsidRDefault="00CE0EC4" w:rsidP="00CE0EC4">
      <w:pPr>
        <w:rPr>
          <w:rFonts w:ascii="Verdana" w:hAnsi="Verdana"/>
          <w:color w:val="000000"/>
          <w:sz w:val="20"/>
          <w:szCs w:val="20"/>
        </w:rPr>
      </w:pPr>
      <w:r>
        <w:rPr>
          <w:rFonts w:ascii="Verdana" w:hAnsi="Verdana"/>
          <w:color w:val="000000"/>
          <w:sz w:val="20"/>
          <w:szCs w:val="20"/>
        </w:rPr>
        <w:t>50. Смотреть телепередачи, фильмы о профессиях, связанных с транспортными перевозками.</w:t>
      </w:r>
    </w:p>
    <w:p w:rsidR="00CE0EC4" w:rsidRDefault="00CE0EC4" w:rsidP="00CE0EC4">
      <w:pPr>
        <w:rPr>
          <w:rFonts w:ascii="Verdana" w:hAnsi="Verdana"/>
          <w:color w:val="000000"/>
          <w:sz w:val="20"/>
          <w:szCs w:val="20"/>
        </w:rPr>
      </w:pPr>
      <w:r>
        <w:rPr>
          <w:rFonts w:ascii="Verdana" w:hAnsi="Verdana"/>
          <w:color w:val="000000"/>
          <w:sz w:val="20"/>
          <w:szCs w:val="20"/>
        </w:rPr>
        <w:t>51. Ходить на экскурсии в места военной славы, посещать военные музеи.</w:t>
      </w:r>
    </w:p>
    <w:p w:rsidR="00CE0EC4" w:rsidRDefault="00CE0EC4" w:rsidP="00CE0EC4">
      <w:pPr>
        <w:rPr>
          <w:rFonts w:ascii="Verdana" w:hAnsi="Verdana"/>
          <w:color w:val="000000"/>
          <w:sz w:val="20"/>
          <w:szCs w:val="20"/>
        </w:rPr>
      </w:pPr>
      <w:r>
        <w:rPr>
          <w:rFonts w:ascii="Verdana" w:hAnsi="Verdana"/>
          <w:color w:val="000000"/>
          <w:sz w:val="20"/>
          <w:szCs w:val="20"/>
        </w:rPr>
        <w:t>52. Смотреть исторические фильмы, телепередачи.</w:t>
      </w:r>
    </w:p>
    <w:p w:rsidR="00CE0EC4" w:rsidRDefault="00CE0EC4" w:rsidP="00CE0EC4">
      <w:pPr>
        <w:rPr>
          <w:rFonts w:ascii="Verdana" w:hAnsi="Verdana"/>
          <w:color w:val="000000"/>
          <w:sz w:val="20"/>
          <w:szCs w:val="20"/>
        </w:rPr>
      </w:pPr>
      <w:r>
        <w:rPr>
          <w:rFonts w:ascii="Verdana" w:hAnsi="Verdana"/>
          <w:color w:val="000000"/>
          <w:sz w:val="20"/>
          <w:szCs w:val="20"/>
        </w:rPr>
        <w:t>53. Посещать факультативные занятия по литературе и русскому языку.</w:t>
      </w:r>
    </w:p>
    <w:p w:rsidR="00CE0EC4" w:rsidRDefault="00CE0EC4" w:rsidP="00CE0EC4">
      <w:pPr>
        <w:rPr>
          <w:rFonts w:ascii="Verdana" w:hAnsi="Verdana"/>
          <w:color w:val="000000"/>
          <w:sz w:val="20"/>
          <w:szCs w:val="20"/>
        </w:rPr>
      </w:pPr>
      <w:r>
        <w:rPr>
          <w:rFonts w:ascii="Verdana" w:hAnsi="Verdana"/>
          <w:color w:val="000000"/>
          <w:sz w:val="20"/>
          <w:szCs w:val="20"/>
        </w:rPr>
        <w:t>54. Обсуждать текущие дела и события в классе и школе.</w:t>
      </w:r>
    </w:p>
    <w:p w:rsidR="00CE0EC4" w:rsidRDefault="00CE0EC4" w:rsidP="00CE0EC4">
      <w:pPr>
        <w:rPr>
          <w:rFonts w:ascii="Verdana" w:hAnsi="Verdana"/>
          <w:color w:val="000000"/>
          <w:sz w:val="20"/>
          <w:szCs w:val="20"/>
        </w:rPr>
      </w:pPr>
      <w:r>
        <w:rPr>
          <w:rFonts w:ascii="Verdana" w:hAnsi="Verdana"/>
          <w:color w:val="000000"/>
          <w:sz w:val="20"/>
          <w:szCs w:val="20"/>
        </w:rPr>
        <w:t>55. Проводить время с маленькими детьми (читать им книги, что-либо им рассказывать, помогать им в чем-либо).</w:t>
      </w:r>
    </w:p>
    <w:p w:rsidR="00CE0EC4" w:rsidRDefault="00CE0EC4" w:rsidP="00CE0EC4">
      <w:pPr>
        <w:rPr>
          <w:rFonts w:ascii="Verdana" w:hAnsi="Verdana"/>
          <w:color w:val="000000"/>
          <w:sz w:val="20"/>
          <w:szCs w:val="20"/>
        </w:rPr>
      </w:pPr>
      <w:r>
        <w:rPr>
          <w:rFonts w:ascii="Verdana" w:hAnsi="Verdana"/>
          <w:color w:val="000000"/>
          <w:sz w:val="20"/>
          <w:szCs w:val="20"/>
        </w:rPr>
        <w:t>56. Выяснять причины противоправного поведения людей.</w:t>
      </w:r>
    </w:p>
    <w:p w:rsidR="00CE0EC4" w:rsidRDefault="00CE0EC4" w:rsidP="00CE0EC4">
      <w:pPr>
        <w:rPr>
          <w:rFonts w:ascii="Verdana" w:hAnsi="Verdana"/>
          <w:color w:val="000000"/>
          <w:sz w:val="20"/>
          <w:szCs w:val="20"/>
        </w:rPr>
      </w:pPr>
      <w:r>
        <w:rPr>
          <w:rFonts w:ascii="Verdana" w:hAnsi="Verdana"/>
          <w:color w:val="000000"/>
          <w:sz w:val="20"/>
          <w:szCs w:val="20"/>
        </w:rPr>
        <w:t>57. Посещать дополнительные занятия по математике.</w:t>
      </w:r>
    </w:p>
    <w:p w:rsidR="00CE0EC4" w:rsidRDefault="00CE0EC4" w:rsidP="00CE0EC4">
      <w:pPr>
        <w:rPr>
          <w:rFonts w:ascii="Verdana" w:hAnsi="Verdana"/>
          <w:color w:val="000000"/>
          <w:sz w:val="20"/>
          <w:szCs w:val="20"/>
        </w:rPr>
      </w:pPr>
      <w:r>
        <w:rPr>
          <w:rFonts w:ascii="Verdana" w:hAnsi="Verdana"/>
          <w:color w:val="000000"/>
          <w:sz w:val="20"/>
          <w:szCs w:val="20"/>
        </w:rPr>
        <w:t>58. Читать сообщения на экономические темы в печати.</w:t>
      </w:r>
    </w:p>
    <w:p w:rsidR="00CE0EC4" w:rsidRDefault="00CE0EC4" w:rsidP="00CE0EC4">
      <w:pPr>
        <w:rPr>
          <w:rFonts w:ascii="Verdana" w:hAnsi="Verdana"/>
          <w:color w:val="000000"/>
          <w:sz w:val="20"/>
          <w:szCs w:val="20"/>
        </w:rPr>
      </w:pPr>
      <w:r>
        <w:rPr>
          <w:rFonts w:ascii="Verdana" w:hAnsi="Verdana"/>
          <w:color w:val="000000"/>
          <w:sz w:val="20"/>
          <w:szCs w:val="20"/>
        </w:rPr>
        <w:t>59. Читать книги на иностранном языке дополнительно.</w:t>
      </w:r>
    </w:p>
    <w:p w:rsidR="00CE0EC4" w:rsidRDefault="00CE0EC4" w:rsidP="00CE0EC4">
      <w:pPr>
        <w:rPr>
          <w:rFonts w:ascii="Verdana" w:hAnsi="Verdana"/>
          <w:color w:val="000000"/>
          <w:sz w:val="20"/>
          <w:szCs w:val="20"/>
        </w:rPr>
      </w:pPr>
      <w:r>
        <w:rPr>
          <w:rFonts w:ascii="Verdana" w:hAnsi="Verdana"/>
          <w:color w:val="000000"/>
          <w:sz w:val="20"/>
          <w:szCs w:val="20"/>
        </w:rPr>
        <w:t>60. Посещать спортивные соревнования, следить за их ходом, слушать и смотреть радио- и телепередачи о спорте.</w:t>
      </w:r>
    </w:p>
    <w:p w:rsidR="00CE0EC4" w:rsidRDefault="00CE0EC4" w:rsidP="00CE0EC4">
      <w:pPr>
        <w:rPr>
          <w:rFonts w:ascii="Verdana" w:hAnsi="Verdana"/>
          <w:color w:val="000000"/>
          <w:sz w:val="20"/>
          <w:szCs w:val="20"/>
        </w:rPr>
      </w:pPr>
      <w:r>
        <w:rPr>
          <w:rFonts w:ascii="Verdana" w:hAnsi="Verdana"/>
          <w:color w:val="000000"/>
          <w:sz w:val="20"/>
          <w:szCs w:val="20"/>
        </w:rPr>
        <w:t>61. Смотреть телепередачи о животных и растениях.</w:t>
      </w:r>
    </w:p>
    <w:p w:rsidR="00CE0EC4" w:rsidRDefault="00CE0EC4" w:rsidP="00CE0EC4">
      <w:pPr>
        <w:rPr>
          <w:rFonts w:ascii="Verdana" w:hAnsi="Verdana"/>
          <w:color w:val="000000"/>
          <w:sz w:val="20"/>
          <w:szCs w:val="20"/>
        </w:rPr>
      </w:pPr>
      <w:r>
        <w:rPr>
          <w:rFonts w:ascii="Verdana" w:hAnsi="Verdana"/>
          <w:color w:val="000000"/>
          <w:sz w:val="20"/>
          <w:szCs w:val="20"/>
        </w:rPr>
        <w:t>62. Знакомиться с работой медсестры, врача или фармацевта.</w:t>
      </w:r>
    </w:p>
    <w:p w:rsidR="00CE0EC4" w:rsidRDefault="00CE0EC4" w:rsidP="00CE0EC4">
      <w:pPr>
        <w:rPr>
          <w:rFonts w:ascii="Verdana" w:hAnsi="Verdana"/>
          <w:color w:val="000000"/>
          <w:sz w:val="20"/>
          <w:szCs w:val="20"/>
        </w:rPr>
      </w:pPr>
      <w:r>
        <w:rPr>
          <w:rFonts w:ascii="Verdana" w:hAnsi="Verdana"/>
          <w:color w:val="000000"/>
          <w:sz w:val="20"/>
          <w:szCs w:val="20"/>
        </w:rPr>
        <w:t>63. Заниматься в физическом кружке или посещать факультативные занятия по физике.</w:t>
      </w:r>
    </w:p>
    <w:p w:rsidR="00CE0EC4" w:rsidRDefault="00CE0EC4" w:rsidP="00CE0EC4">
      <w:pPr>
        <w:rPr>
          <w:rFonts w:ascii="Verdana" w:hAnsi="Verdana"/>
          <w:color w:val="000000"/>
          <w:sz w:val="20"/>
          <w:szCs w:val="20"/>
        </w:rPr>
      </w:pPr>
      <w:r>
        <w:rPr>
          <w:rFonts w:ascii="Verdana" w:hAnsi="Verdana"/>
          <w:color w:val="000000"/>
          <w:sz w:val="20"/>
          <w:szCs w:val="20"/>
        </w:rPr>
        <w:t>64. Решать сложные задачи по химии и участвовать в химических олимпиадах.</w:t>
      </w:r>
    </w:p>
    <w:p w:rsidR="00CE0EC4" w:rsidRDefault="00CE0EC4" w:rsidP="00CE0EC4">
      <w:pPr>
        <w:rPr>
          <w:rFonts w:ascii="Verdana" w:hAnsi="Verdana"/>
          <w:color w:val="000000"/>
          <w:sz w:val="20"/>
          <w:szCs w:val="20"/>
        </w:rPr>
      </w:pPr>
      <w:r>
        <w:rPr>
          <w:rFonts w:ascii="Verdana" w:hAnsi="Verdana"/>
          <w:color w:val="000000"/>
          <w:sz w:val="20"/>
          <w:szCs w:val="20"/>
        </w:rPr>
        <w:lastRenderedPageBreak/>
        <w:t>65. Моделировать самолеты, ракеты, корабли, машины и пр.</w:t>
      </w:r>
    </w:p>
    <w:p w:rsidR="00CE0EC4" w:rsidRDefault="00CE0EC4" w:rsidP="00CE0EC4">
      <w:pPr>
        <w:rPr>
          <w:rFonts w:ascii="Verdana" w:hAnsi="Verdana"/>
          <w:color w:val="000000"/>
          <w:sz w:val="20"/>
          <w:szCs w:val="20"/>
        </w:rPr>
      </w:pPr>
      <w:r>
        <w:rPr>
          <w:rFonts w:ascii="Verdana" w:hAnsi="Verdana"/>
          <w:color w:val="000000"/>
          <w:sz w:val="20"/>
          <w:szCs w:val="20"/>
        </w:rPr>
        <w:t>66. Проектировать и собирать электрические и радиоприборы (радиоаппаратуру, датчики температуры, движения, домофоны, системы сигнализации и т.п.).</w:t>
      </w:r>
    </w:p>
    <w:p w:rsidR="00CE0EC4" w:rsidRDefault="00CE0EC4" w:rsidP="00CE0EC4">
      <w:pPr>
        <w:rPr>
          <w:rFonts w:ascii="Verdana" w:hAnsi="Verdana"/>
          <w:color w:val="000000"/>
          <w:sz w:val="20"/>
          <w:szCs w:val="20"/>
        </w:rPr>
      </w:pPr>
      <w:r>
        <w:rPr>
          <w:rFonts w:ascii="Verdana" w:hAnsi="Verdana"/>
          <w:color w:val="000000"/>
          <w:sz w:val="20"/>
          <w:szCs w:val="20"/>
        </w:rPr>
        <w:t>67. Посещать уроки информатики в школе.</w:t>
      </w:r>
    </w:p>
    <w:p w:rsidR="00CE0EC4" w:rsidRDefault="00CE0EC4" w:rsidP="00CE0EC4">
      <w:pPr>
        <w:rPr>
          <w:rFonts w:ascii="Verdana" w:hAnsi="Verdana"/>
          <w:color w:val="000000"/>
          <w:sz w:val="20"/>
          <w:szCs w:val="20"/>
        </w:rPr>
      </w:pPr>
      <w:r>
        <w:rPr>
          <w:rFonts w:ascii="Verdana" w:hAnsi="Verdana"/>
          <w:color w:val="000000"/>
          <w:sz w:val="20"/>
          <w:szCs w:val="20"/>
        </w:rPr>
        <w:t>68. Интересоваться проявлениями характера человека, правилами взаимодействия людей.</w:t>
      </w:r>
    </w:p>
    <w:p w:rsidR="00CE0EC4" w:rsidRDefault="00CE0EC4" w:rsidP="00CE0EC4">
      <w:pPr>
        <w:rPr>
          <w:rFonts w:ascii="Verdana" w:hAnsi="Verdana"/>
          <w:color w:val="000000"/>
          <w:sz w:val="20"/>
          <w:szCs w:val="20"/>
        </w:rPr>
      </w:pPr>
      <w:r>
        <w:rPr>
          <w:rFonts w:ascii="Verdana" w:hAnsi="Verdana"/>
          <w:color w:val="000000"/>
          <w:sz w:val="20"/>
          <w:szCs w:val="20"/>
        </w:rPr>
        <w:t>69. Смотреть телевизионные передачи о строительстве («Квартирный вопрос» и т.д.).</w:t>
      </w:r>
    </w:p>
    <w:p w:rsidR="00CE0EC4" w:rsidRDefault="00CE0EC4" w:rsidP="00CE0EC4">
      <w:pPr>
        <w:rPr>
          <w:rFonts w:ascii="Verdana" w:hAnsi="Verdana"/>
          <w:color w:val="000000"/>
          <w:sz w:val="20"/>
          <w:szCs w:val="20"/>
        </w:rPr>
      </w:pPr>
      <w:r>
        <w:rPr>
          <w:rFonts w:ascii="Verdana" w:hAnsi="Verdana"/>
          <w:color w:val="000000"/>
          <w:sz w:val="20"/>
          <w:szCs w:val="20"/>
        </w:rPr>
        <w:t>70. Интересоваться новыми разработками в мире транспорта (новинки автомобилестроения, новые изобретения в авиации, в железнодорожном транспорте и т.п.)</w:t>
      </w:r>
    </w:p>
    <w:p w:rsidR="00CE0EC4" w:rsidRDefault="00CE0EC4" w:rsidP="00CE0EC4">
      <w:pPr>
        <w:rPr>
          <w:rFonts w:ascii="Verdana" w:hAnsi="Verdana"/>
          <w:color w:val="000000"/>
          <w:sz w:val="20"/>
          <w:szCs w:val="20"/>
        </w:rPr>
      </w:pPr>
      <w:r>
        <w:rPr>
          <w:rFonts w:ascii="Verdana" w:hAnsi="Verdana"/>
          <w:color w:val="000000"/>
          <w:sz w:val="20"/>
          <w:szCs w:val="20"/>
        </w:rPr>
        <w:t>71. Читать книги, смотреть фильмы на военную тему, знакомиться с историей крупных сражений, войн и судьбами великих полководцев.</w:t>
      </w:r>
    </w:p>
    <w:p w:rsidR="00CE0EC4" w:rsidRDefault="00CE0EC4" w:rsidP="00CE0EC4">
      <w:pPr>
        <w:rPr>
          <w:rFonts w:ascii="Verdana" w:hAnsi="Verdana"/>
          <w:color w:val="000000"/>
          <w:sz w:val="20"/>
          <w:szCs w:val="20"/>
        </w:rPr>
      </w:pPr>
      <w:r>
        <w:rPr>
          <w:rFonts w:ascii="Verdana" w:hAnsi="Verdana"/>
          <w:color w:val="000000"/>
          <w:sz w:val="20"/>
          <w:szCs w:val="20"/>
        </w:rPr>
        <w:t>72. Посещать исторические музеи, ездить на экскурсии по историческим местам.</w:t>
      </w:r>
    </w:p>
    <w:p w:rsidR="00CE0EC4" w:rsidRDefault="00CE0EC4" w:rsidP="00CE0EC4">
      <w:pPr>
        <w:rPr>
          <w:rFonts w:ascii="Verdana" w:hAnsi="Verdana"/>
          <w:color w:val="000000"/>
          <w:sz w:val="20"/>
          <w:szCs w:val="20"/>
        </w:rPr>
      </w:pPr>
      <w:r>
        <w:rPr>
          <w:rFonts w:ascii="Verdana" w:hAnsi="Verdana"/>
          <w:color w:val="000000"/>
          <w:sz w:val="20"/>
          <w:szCs w:val="20"/>
        </w:rPr>
        <w:t>73. Писать классные или домашние сочинения по литературе.</w:t>
      </w:r>
    </w:p>
    <w:p w:rsidR="00CE0EC4" w:rsidRDefault="00CE0EC4" w:rsidP="00CE0EC4">
      <w:pPr>
        <w:rPr>
          <w:rFonts w:ascii="Verdana" w:hAnsi="Verdana"/>
          <w:color w:val="000000"/>
          <w:sz w:val="20"/>
          <w:szCs w:val="20"/>
        </w:rPr>
      </w:pPr>
      <w:r>
        <w:rPr>
          <w:rFonts w:ascii="Verdana" w:hAnsi="Verdana"/>
          <w:color w:val="000000"/>
          <w:sz w:val="20"/>
          <w:szCs w:val="20"/>
        </w:rPr>
        <w:t>74. Взаимодействовать с людьми: убеждать, разъяснять, организовывать и т.п.</w:t>
      </w:r>
    </w:p>
    <w:p w:rsidR="00CE0EC4" w:rsidRDefault="00CE0EC4" w:rsidP="00CE0EC4">
      <w:pPr>
        <w:rPr>
          <w:rFonts w:ascii="Verdana" w:hAnsi="Verdana"/>
          <w:color w:val="000000"/>
          <w:sz w:val="20"/>
          <w:szCs w:val="20"/>
        </w:rPr>
      </w:pPr>
      <w:r>
        <w:rPr>
          <w:rFonts w:ascii="Verdana" w:hAnsi="Verdana"/>
          <w:color w:val="000000"/>
          <w:sz w:val="20"/>
          <w:szCs w:val="20"/>
        </w:rPr>
        <w:t>75. Выполнять работу воспитателя, замещать уроки в младших классах.</w:t>
      </w:r>
    </w:p>
    <w:p w:rsidR="00CE0EC4" w:rsidRDefault="00CE0EC4" w:rsidP="00CE0EC4">
      <w:pPr>
        <w:rPr>
          <w:rFonts w:ascii="Verdana" w:hAnsi="Verdana"/>
          <w:color w:val="000000"/>
          <w:sz w:val="20"/>
          <w:szCs w:val="20"/>
        </w:rPr>
      </w:pPr>
      <w:r>
        <w:rPr>
          <w:rFonts w:ascii="Verdana" w:hAnsi="Verdana"/>
          <w:color w:val="000000"/>
          <w:sz w:val="20"/>
          <w:szCs w:val="20"/>
        </w:rPr>
        <w:t>76. Читать юридическую литературу, интересоваться историей права.</w:t>
      </w:r>
    </w:p>
    <w:p w:rsidR="00CE0EC4" w:rsidRDefault="00CE0EC4" w:rsidP="00CE0EC4">
      <w:pPr>
        <w:rPr>
          <w:rFonts w:ascii="Verdana" w:hAnsi="Verdana"/>
          <w:color w:val="000000"/>
          <w:sz w:val="20"/>
          <w:szCs w:val="20"/>
        </w:rPr>
      </w:pPr>
      <w:r>
        <w:rPr>
          <w:rFonts w:ascii="Verdana" w:hAnsi="Verdana"/>
          <w:color w:val="000000"/>
          <w:sz w:val="20"/>
          <w:szCs w:val="20"/>
        </w:rPr>
        <w:t>77. Решать сложные задачи по математике.</w:t>
      </w:r>
    </w:p>
    <w:p w:rsidR="00CE0EC4" w:rsidRDefault="00CE0EC4" w:rsidP="00CE0EC4">
      <w:pPr>
        <w:rPr>
          <w:rFonts w:ascii="Verdana" w:hAnsi="Verdana"/>
          <w:color w:val="000000"/>
          <w:sz w:val="20"/>
          <w:szCs w:val="20"/>
        </w:rPr>
      </w:pPr>
      <w:r>
        <w:rPr>
          <w:rFonts w:ascii="Verdana" w:hAnsi="Verdana"/>
          <w:color w:val="000000"/>
          <w:sz w:val="20"/>
          <w:szCs w:val="20"/>
        </w:rPr>
        <w:t>78. Интересоваться вопросами экономической географии.</w:t>
      </w:r>
    </w:p>
    <w:p w:rsidR="00CE0EC4" w:rsidRDefault="00CE0EC4" w:rsidP="00CE0EC4">
      <w:pPr>
        <w:rPr>
          <w:rFonts w:ascii="Verdana" w:hAnsi="Verdana"/>
          <w:color w:val="000000"/>
          <w:sz w:val="20"/>
          <w:szCs w:val="20"/>
        </w:rPr>
      </w:pPr>
      <w:r>
        <w:rPr>
          <w:rFonts w:ascii="Verdana" w:hAnsi="Verdana"/>
          <w:color w:val="000000"/>
          <w:sz w:val="20"/>
          <w:szCs w:val="20"/>
        </w:rPr>
        <w:t>79. Смотреть фильмы на иностранном языке без перевода и пытаться понять их.</w:t>
      </w:r>
    </w:p>
    <w:p w:rsidR="00CE0EC4" w:rsidRDefault="00CE0EC4" w:rsidP="00CE0EC4">
      <w:pPr>
        <w:rPr>
          <w:rFonts w:ascii="Verdana" w:hAnsi="Verdana"/>
          <w:color w:val="000000"/>
          <w:sz w:val="20"/>
          <w:szCs w:val="20"/>
        </w:rPr>
      </w:pPr>
      <w:r>
        <w:rPr>
          <w:rFonts w:ascii="Verdana" w:hAnsi="Verdana"/>
          <w:color w:val="000000"/>
          <w:sz w:val="20"/>
          <w:szCs w:val="20"/>
        </w:rPr>
        <w:t>80. Читать книги о здоровом образе жизни, о спорте, выдающихся спортсменах.</w:t>
      </w:r>
    </w:p>
    <w:p w:rsidR="00CE0EC4" w:rsidRDefault="00CE0EC4" w:rsidP="00CE0EC4">
      <w:pPr>
        <w:rPr>
          <w:rFonts w:ascii="Verdana" w:hAnsi="Verdana"/>
          <w:color w:val="000000"/>
          <w:sz w:val="20"/>
          <w:szCs w:val="20"/>
        </w:rPr>
      </w:pPr>
      <w:r>
        <w:rPr>
          <w:rFonts w:ascii="Verdana" w:hAnsi="Verdana"/>
          <w:color w:val="000000"/>
          <w:sz w:val="20"/>
          <w:szCs w:val="20"/>
        </w:rPr>
        <w:t>81. Разводить растения, ухаживать за животными, посещать выставки и участвовать в них.</w:t>
      </w:r>
    </w:p>
    <w:p w:rsidR="00CE0EC4" w:rsidRDefault="00CE0EC4" w:rsidP="00CE0EC4">
      <w:pPr>
        <w:rPr>
          <w:rFonts w:ascii="Verdana" w:hAnsi="Verdana"/>
          <w:color w:val="000000"/>
          <w:sz w:val="20"/>
          <w:szCs w:val="20"/>
        </w:rPr>
      </w:pPr>
      <w:r>
        <w:rPr>
          <w:rFonts w:ascii="Verdana" w:hAnsi="Verdana"/>
          <w:color w:val="000000"/>
          <w:sz w:val="20"/>
          <w:szCs w:val="20"/>
        </w:rPr>
        <w:t>82. Ухаживать за больными, оказывать им помощь.</w:t>
      </w:r>
    </w:p>
    <w:p w:rsidR="00CE0EC4" w:rsidRDefault="00CE0EC4" w:rsidP="00CE0EC4">
      <w:pPr>
        <w:rPr>
          <w:rFonts w:ascii="Verdana" w:hAnsi="Verdana"/>
          <w:color w:val="000000"/>
          <w:sz w:val="20"/>
          <w:szCs w:val="20"/>
        </w:rPr>
      </w:pPr>
      <w:r>
        <w:rPr>
          <w:rFonts w:ascii="Verdana" w:hAnsi="Verdana"/>
          <w:color w:val="000000"/>
          <w:sz w:val="20"/>
          <w:szCs w:val="20"/>
        </w:rPr>
        <w:t>83. Решать сложные задачи по физике, участвовать в физических олимпиадах.</w:t>
      </w:r>
    </w:p>
    <w:p w:rsidR="00CE0EC4" w:rsidRDefault="00CE0EC4" w:rsidP="00CE0EC4">
      <w:pPr>
        <w:rPr>
          <w:rFonts w:ascii="Verdana" w:hAnsi="Verdana"/>
          <w:color w:val="000000"/>
          <w:sz w:val="20"/>
          <w:szCs w:val="20"/>
        </w:rPr>
      </w:pPr>
      <w:r>
        <w:rPr>
          <w:rFonts w:ascii="Verdana" w:hAnsi="Verdana"/>
          <w:color w:val="000000"/>
          <w:sz w:val="20"/>
          <w:szCs w:val="20"/>
        </w:rPr>
        <w:t>84. Знакомиться с разными возможностями применения химических знаний (фармацевтика, криминалистика, промышленность и т.п.)</w:t>
      </w:r>
    </w:p>
    <w:p w:rsidR="00CE0EC4" w:rsidRDefault="00CE0EC4" w:rsidP="00CE0EC4">
      <w:pPr>
        <w:rPr>
          <w:rFonts w:ascii="Verdana" w:hAnsi="Verdana"/>
          <w:color w:val="000000"/>
          <w:sz w:val="20"/>
          <w:szCs w:val="20"/>
        </w:rPr>
      </w:pPr>
      <w:r>
        <w:rPr>
          <w:rFonts w:ascii="Verdana" w:hAnsi="Verdana"/>
          <w:color w:val="000000"/>
          <w:sz w:val="20"/>
          <w:szCs w:val="20"/>
        </w:rPr>
        <w:t>85. Разбираться в технических чертежах и схемах, чертить или составлять чертежи самому.</w:t>
      </w:r>
    </w:p>
    <w:p w:rsidR="00CE0EC4" w:rsidRDefault="00CE0EC4" w:rsidP="00CE0EC4">
      <w:pPr>
        <w:rPr>
          <w:rFonts w:ascii="Verdana" w:hAnsi="Verdana"/>
          <w:color w:val="000000"/>
          <w:sz w:val="20"/>
          <w:szCs w:val="20"/>
        </w:rPr>
      </w:pPr>
      <w:r>
        <w:rPr>
          <w:rFonts w:ascii="Verdana" w:hAnsi="Verdana"/>
          <w:color w:val="000000"/>
          <w:sz w:val="20"/>
          <w:szCs w:val="20"/>
        </w:rPr>
        <w:t>86. Читать и смотреть телепередачи о достижениях в области электроники и радиотехники.</w:t>
      </w:r>
    </w:p>
    <w:p w:rsidR="00CE0EC4" w:rsidRDefault="00CE0EC4" w:rsidP="00CE0EC4">
      <w:pPr>
        <w:rPr>
          <w:rFonts w:ascii="Verdana" w:hAnsi="Verdana"/>
          <w:color w:val="000000"/>
          <w:sz w:val="20"/>
          <w:szCs w:val="20"/>
        </w:rPr>
      </w:pPr>
      <w:r>
        <w:rPr>
          <w:rFonts w:ascii="Verdana" w:hAnsi="Verdana"/>
          <w:color w:val="000000"/>
          <w:sz w:val="20"/>
          <w:szCs w:val="20"/>
        </w:rPr>
        <w:t>87. Работать на компьютере, использовать Интернет в целях поиска дополнительной информации.</w:t>
      </w:r>
    </w:p>
    <w:p w:rsidR="00CE0EC4" w:rsidRDefault="00CE0EC4" w:rsidP="00CE0EC4">
      <w:pPr>
        <w:rPr>
          <w:rFonts w:ascii="Verdana" w:hAnsi="Verdana"/>
          <w:color w:val="000000"/>
          <w:sz w:val="20"/>
          <w:szCs w:val="20"/>
        </w:rPr>
      </w:pPr>
      <w:r>
        <w:rPr>
          <w:rFonts w:ascii="Verdana" w:hAnsi="Verdana"/>
          <w:color w:val="000000"/>
          <w:sz w:val="20"/>
          <w:szCs w:val="20"/>
        </w:rPr>
        <w:t>88. Помогать знакомым преодолевать трудности, решать жизненные проблемы, выслушивать, успокаивать.</w:t>
      </w:r>
    </w:p>
    <w:p w:rsidR="00CE0EC4" w:rsidRDefault="00CE0EC4" w:rsidP="00CE0EC4">
      <w:pPr>
        <w:rPr>
          <w:rFonts w:ascii="Verdana" w:hAnsi="Verdana"/>
          <w:color w:val="000000"/>
          <w:sz w:val="20"/>
          <w:szCs w:val="20"/>
        </w:rPr>
      </w:pPr>
      <w:r>
        <w:rPr>
          <w:rFonts w:ascii="Verdana" w:hAnsi="Verdana"/>
          <w:color w:val="000000"/>
          <w:sz w:val="20"/>
          <w:szCs w:val="20"/>
        </w:rPr>
        <w:t>89. Читать книги о строительных работах («Как построить дом?» и т.д.)</w:t>
      </w:r>
    </w:p>
    <w:p w:rsidR="00CE0EC4" w:rsidRDefault="00CE0EC4" w:rsidP="00CE0EC4">
      <w:pPr>
        <w:rPr>
          <w:rFonts w:ascii="Verdana" w:hAnsi="Verdana"/>
          <w:color w:val="000000"/>
          <w:sz w:val="20"/>
          <w:szCs w:val="20"/>
        </w:rPr>
      </w:pPr>
      <w:r>
        <w:rPr>
          <w:rFonts w:ascii="Verdana" w:hAnsi="Verdana"/>
          <w:color w:val="000000"/>
          <w:sz w:val="20"/>
          <w:szCs w:val="20"/>
        </w:rPr>
        <w:t>90. Заниматься в клубах авиамоделирования, автолюбителей, парусного моделирования, быть членом дайвинг-клуба.</w:t>
      </w:r>
    </w:p>
    <w:p w:rsidR="00CE0EC4" w:rsidRDefault="00CE0EC4" w:rsidP="00CE0EC4">
      <w:pPr>
        <w:rPr>
          <w:rFonts w:ascii="Verdana" w:hAnsi="Verdana"/>
          <w:color w:val="000000"/>
          <w:sz w:val="20"/>
          <w:szCs w:val="20"/>
        </w:rPr>
      </w:pPr>
      <w:r>
        <w:rPr>
          <w:rFonts w:ascii="Verdana" w:hAnsi="Verdana"/>
          <w:color w:val="000000"/>
          <w:sz w:val="20"/>
          <w:szCs w:val="20"/>
        </w:rPr>
        <w:t>91. Встречаться с участниками военных действий, слушать их рассказы.</w:t>
      </w:r>
    </w:p>
    <w:p w:rsidR="00CE0EC4" w:rsidRDefault="00CE0EC4" w:rsidP="00CE0EC4">
      <w:pPr>
        <w:rPr>
          <w:rFonts w:ascii="Verdana" w:hAnsi="Verdana"/>
          <w:color w:val="000000"/>
          <w:sz w:val="20"/>
          <w:szCs w:val="20"/>
        </w:rPr>
      </w:pPr>
      <w:r>
        <w:rPr>
          <w:rFonts w:ascii="Verdana" w:hAnsi="Verdana"/>
          <w:color w:val="000000"/>
          <w:sz w:val="20"/>
          <w:szCs w:val="20"/>
        </w:rPr>
        <w:lastRenderedPageBreak/>
        <w:t>92. Знакомиться с историческими закономерностями, посещать олимпиады по истории.</w:t>
      </w:r>
    </w:p>
    <w:p w:rsidR="00CE0EC4" w:rsidRDefault="00CE0EC4" w:rsidP="00CE0EC4">
      <w:pPr>
        <w:rPr>
          <w:rFonts w:ascii="Verdana" w:hAnsi="Verdana"/>
          <w:color w:val="000000"/>
          <w:sz w:val="20"/>
          <w:szCs w:val="20"/>
        </w:rPr>
      </w:pPr>
      <w:r>
        <w:rPr>
          <w:rFonts w:ascii="Verdana" w:hAnsi="Verdana"/>
          <w:color w:val="000000"/>
          <w:sz w:val="20"/>
          <w:szCs w:val="20"/>
        </w:rPr>
        <w:t>93. Читать книги или смотреть передачи о поэтах и писателях.</w:t>
      </w:r>
    </w:p>
    <w:p w:rsidR="00CE0EC4" w:rsidRDefault="00CE0EC4" w:rsidP="00CE0EC4">
      <w:pPr>
        <w:rPr>
          <w:rFonts w:ascii="Verdana" w:hAnsi="Verdana"/>
          <w:color w:val="000000"/>
          <w:sz w:val="20"/>
          <w:szCs w:val="20"/>
        </w:rPr>
      </w:pPr>
      <w:r>
        <w:rPr>
          <w:rFonts w:ascii="Verdana" w:hAnsi="Verdana"/>
          <w:color w:val="000000"/>
          <w:sz w:val="20"/>
          <w:szCs w:val="20"/>
        </w:rPr>
        <w:t>94. Писать статьи в газеты, журналы.</w:t>
      </w:r>
    </w:p>
    <w:p w:rsidR="00CE0EC4" w:rsidRDefault="00CE0EC4" w:rsidP="00CE0EC4">
      <w:pPr>
        <w:rPr>
          <w:rFonts w:ascii="Verdana" w:hAnsi="Verdana"/>
          <w:color w:val="000000"/>
          <w:sz w:val="20"/>
          <w:szCs w:val="20"/>
        </w:rPr>
      </w:pPr>
      <w:r>
        <w:rPr>
          <w:rFonts w:ascii="Verdana" w:hAnsi="Verdana"/>
          <w:color w:val="000000"/>
          <w:sz w:val="20"/>
          <w:szCs w:val="20"/>
        </w:rPr>
        <w:t>95. Обсуждать с кем-либо вопросы воспитания детей и подростков.</w:t>
      </w:r>
    </w:p>
    <w:p w:rsidR="00CE0EC4" w:rsidRDefault="00CE0EC4" w:rsidP="00CE0EC4">
      <w:pPr>
        <w:rPr>
          <w:rFonts w:ascii="Verdana" w:hAnsi="Verdana"/>
          <w:color w:val="000000"/>
          <w:sz w:val="20"/>
          <w:szCs w:val="20"/>
        </w:rPr>
      </w:pPr>
      <w:r>
        <w:rPr>
          <w:rFonts w:ascii="Verdana" w:hAnsi="Verdana"/>
          <w:color w:val="000000"/>
          <w:sz w:val="20"/>
          <w:szCs w:val="20"/>
        </w:rPr>
        <w:t>96. Читать книги, смотреть фильмы о работе полиции.</w:t>
      </w:r>
    </w:p>
    <w:p w:rsidR="00CE0EC4" w:rsidRDefault="00CE0EC4" w:rsidP="00CE0EC4">
      <w:pPr>
        <w:rPr>
          <w:rFonts w:ascii="Verdana" w:hAnsi="Verdana"/>
          <w:color w:val="000000"/>
          <w:sz w:val="20"/>
          <w:szCs w:val="20"/>
        </w:rPr>
      </w:pPr>
      <w:r>
        <w:rPr>
          <w:rFonts w:ascii="Verdana" w:hAnsi="Verdana"/>
          <w:color w:val="000000"/>
          <w:sz w:val="20"/>
          <w:szCs w:val="20"/>
        </w:rPr>
        <w:t>97. Участвовать в математических олимпиадах.</w:t>
      </w:r>
    </w:p>
    <w:p w:rsidR="00CE0EC4" w:rsidRDefault="00CE0EC4" w:rsidP="00CE0EC4">
      <w:pPr>
        <w:rPr>
          <w:rFonts w:ascii="Verdana" w:hAnsi="Verdana"/>
          <w:color w:val="000000"/>
          <w:sz w:val="20"/>
          <w:szCs w:val="20"/>
        </w:rPr>
      </w:pPr>
      <w:r>
        <w:rPr>
          <w:rFonts w:ascii="Verdana" w:hAnsi="Verdana"/>
          <w:color w:val="000000"/>
          <w:sz w:val="20"/>
          <w:szCs w:val="20"/>
        </w:rPr>
        <w:t>98. Вести расчеты своих доходов, расходов, а также доходов и расходов своей семьи.</w:t>
      </w:r>
    </w:p>
    <w:p w:rsidR="00CE0EC4" w:rsidRDefault="00CE0EC4" w:rsidP="00CE0EC4">
      <w:pPr>
        <w:rPr>
          <w:rFonts w:ascii="Verdana" w:hAnsi="Verdana"/>
          <w:color w:val="000000"/>
          <w:sz w:val="20"/>
          <w:szCs w:val="20"/>
        </w:rPr>
      </w:pPr>
      <w:r>
        <w:rPr>
          <w:rFonts w:ascii="Verdana" w:hAnsi="Verdana"/>
          <w:color w:val="000000"/>
          <w:sz w:val="20"/>
          <w:szCs w:val="20"/>
        </w:rPr>
        <w:t>99. Общаться с иностранцами на разных языках, работать переводчиком.</w:t>
      </w:r>
    </w:p>
    <w:p w:rsidR="00CE0EC4" w:rsidRDefault="00CE0EC4" w:rsidP="00CE0EC4">
      <w:pPr>
        <w:rPr>
          <w:rFonts w:ascii="Verdana" w:hAnsi="Verdana"/>
          <w:color w:val="000000"/>
          <w:sz w:val="20"/>
          <w:szCs w:val="20"/>
        </w:rPr>
      </w:pPr>
      <w:r>
        <w:rPr>
          <w:rFonts w:ascii="Verdana" w:hAnsi="Verdana"/>
          <w:color w:val="000000"/>
          <w:sz w:val="20"/>
          <w:szCs w:val="20"/>
        </w:rPr>
        <w:t>100. Регулярно смотреть Олимпийские игры, спортивные соревнования.</w:t>
      </w:r>
    </w:p>
    <w:p w:rsidR="00E1643A" w:rsidRPr="00CE0EC4" w:rsidRDefault="00E1643A" w:rsidP="00CE0EC4">
      <w:bookmarkStart w:id="0" w:name="_GoBack"/>
      <w:bookmarkEnd w:id="0"/>
    </w:p>
    <w:sectPr w:rsidR="00E1643A" w:rsidRPr="00CE0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45"/>
    <w:rsid w:val="006D0E76"/>
    <w:rsid w:val="00740FA1"/>
    <w:rsid w:val="009318A2"/>
    <w:rsid w:val="00C13745"/>
    <w:rsid w:val="00CE0EC4"/>
    <w:rsid w:val="00E16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A22AA-EC17-4CAB-A746-009F6924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D0E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0E7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D0E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12936">
      <w:bodyDiv w:val="1"/>
      <w:marLeft w:val="0"/>
      <w:marRight w:val="0"/>
      <w:marTop w:val="0"/>
      <w:marBottom w:val="0"/>
      <w:divBdr>
        <w:top w:val="none" w:sz="0" w:space="0" w:color="auto"/>
        <w:left w:val="none" w:sz="0" w:space="0" w:color="auto"/>
        <w:bottom w:val="none" w:sz="0" w:space="0" w:color="auto"/>
        <w:right w:val="none" w:sz="0" w:space="0" w:color="auto"/>
      </w:divBdr>
      <w:divsChild>
        <w:div w:id="76513169">
          <w:marLeft w:val="600"/>
          <w:marRight w:val="0"/>
          <w:marTop w:val="0"/>
          <w:marBottom w:val="0"/>
          <w:divBdr>
            <w:top w:val="none" w:sz="0" w:space="0" w:color="auto"/>
            <w:left w:val="none" w:sz="0" w:space="0" w:color="auto"/>
            <w:bottom w:val="none" w:sz="0" w:space="0" w:color="auto"/>
            <w:right w:val="none" w:sz="0" w:space="0" w:color="auto"/>
          </w:divBdr>
        </w:div>
        <w:div w:id="1121847023">
          <w:marLeft w:val="0"/>
          <w:marRight w:val="0"/>
          <w:marTop w:val="150"/>
          <w:marBottom w:val="150"/>
          <w:divBdr>
            <w:top w:val="none" w:sz="0" w:space="0" w:color="auto"/>
            <w:left w:val="none" w:sz="0" w:space="0" w:color="auto"/>
            <w:bottom w:val="none" w:sz="0" w:space="0" w:color="auto"/>
            <w:right w:val="none" w:sz="0" w:space="0" w:color="auto"/>
          </w:divBdr>
          <w:divsChild>
            <w:div w:id="576600897">
              <w:marLeft w:val="0"/>
              <w:marRight w:val="0"/>
              <w:marTop w:val="0"/>
              <w:marBottom w:val="0"/>
              <w:divBdr>
                <w:top w:val="none" w:sz="0" w:space="0" w:color="auto"/>
                <w:left w:val="none" w:sz="0" w:space="0" w:color="auto"/>
                <w:bottom w:val="none" w:sz="0" w:space="0" w:color="auto"/>
                <w:right w:val="none" w:sz="0" w:space="0" w:color="auto"/>
              </w:divBdr>
              <w:divsChild>
                <w:div w:id="11533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29544">
      <w:bodyDiv w:val="1"/>
      <w:marLeft w:val="0"/>
      <w:marRight w:val="0"/>
      <w:marTop w:val="0"/>
      <w:marBottom w:val="0"/>
      <w:divBdr>
        <w:top w:val="none" w:sz="0" w:space="0" w:color="auto"/>
        <w:left w:val="none" w:sz="0" w:space="0" w:color="auto"/>
        <w:bottom w:val="none" w:sz="0" w:space="0" w:color="auto"/>
        <w:right w:val="none" w:sz="0" w:space="0" w:color="auto"/>
      </w:divBdr>
      <w:divsChild>
        <w:div w:id="2071148378">
          <w:marLeft w:val="600"/>
          <w:marRight w:val="0"/>
          <w:marTop w:val="0"/>
          <w:marBottom w:val="0"/>
          <w:divBdr>
            <w:top w:val="none" w:sz="0" w:space="0" w:color="auto"/>
            <w:left w:val="none" w:sz="0" w:space="0" w:color="auto"/>
            <w:bottom w:val="none" w:sz="0" w:space="0" w:color="auto"/>
            <w:right w:val="none" w:sz="0" w:space="0" w:color="auto"/>
          </w:divBdr>
        </w:div>
        <w:div w:id="117143492">
          <w:marLeft w:val="0"/>
          <w:marRight w:val="0"/>
          <w:marTop w:val="150"/>
          <w:marBottom w:val="150"/>
          <w:divBdr>
            <w:top w:val="none" w:sz="0" w:space="0" w:color="auto"/>
            <w:left w:val="none" w:sz="0" w:space="0" w:color="auto"/>
            <w:bottom w:val="none" w:sz="0" w:space="0" w:color="auto"/>
            <w:right w:val="none" w:sz="0" w:space="0" w:color="auto"/>
          </w:divBdr>
          <w:divsChild>
            <w:div w:id="76755541">
              <w:marLeft w:val="0"/>
              <w:marRight w:val="0"/>
              <w:marTop w:val="0"/>
              <w:marBottom w:val="0"/>
              <w:divBdr>
                <w:top w:val="none" w:sz="0" w:space="0" w:color="auto"/>
                <w:left w:val="none" w:sz="0" w:space="0" w:color="auto"/>
                <w:bottom w:val="none" w:sz="0" w:space="0" w:color="auto"/>
                <w:right w:val="none" w:sz="0" w:space="0" w:color="auto"/>
              </w:divBdr>
              <w:divsChild>
                <w:div w:id="13435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4706">
      <w:bodyDiv w:val="1"/>
      <w:marLeft w:val="0"/>
      <w:marRight w:val="0"/>
      <w:marTop w:val="0"/>
      <w:marBottom w:val="0"/>
      <w:divBdr>
        <w:top w:val="none" w:sz="0" w:space="0" w:color="auto"/>
        <w:left w:val="none" w:sz="0" w:space="0" w:color="auto"/>
        <w:bottom w:val="none" w:sz="0" w:space="0" w:color="auto"/>
        <w:right w:val="none" w:sz="0" w:space="0" w:color="auto"/>
      </w:divBdr>
      <w:divsChild>
        <w:div w:id="643313816">
          <w:marLeft w:val="600"/>
          <w:marRight w:val="0"/>
          <w:marTop w:val="0"/>
          <w:marBottom w:val="0"/>
          <w:divBdr>
            <w:top w:val="none" w:sz="0" w:space="0" w:color="auto"/>
            <w:left w:val="none" w:sz="0" w:space="0" w:color="auto"/>
            <w:bottom w:val="none" w:sz="0" w:space="0" w:color="auto"/>
            <w:right w:val="none" w:sz="0" w:space="0" w:color="auto"/>
          </w:divBdr>
        </w:div>
        <w:div w:id="158349612">
          <w:marLeft w:val="0"/>
          <w:marRight w:val="0"/>
          <w:marTop w:val="150"/>
          <w:marBottom w:val="150"/>
          <w:divBdr>
            <w:top w:val="none" w:sz="0" w:space="0" w:color="auto"/>
            <w:left w:val="none" w:sz="0" w:space="0" w:color="auto"/>
            <w:bottom w:val="none" w:sz="0" w:space="0" w:color="auto"/>
            <w:right w:val="none" w:sz="0" w:space="0" w:color="auto"/>
          </w:divBdr>
          <w:divsChild>
            <w:div w:id="1005938920">
              <w:marLeft w:val="0"/>
              <w:marRight w:val="0"/>
              <w:marTop w:val="0"/>
              <w:marBottom w:val="0"/>
              <w:divBdr>
                <w:top w:val="none" w:sz="0" w:space="0" w:color="auto"/>
                <w:left w:val="none" w:sz="0" w:space="0" w:color="auto"/>
                <w:bottom w:val="none" w:sz="0" w:space="0" w:color="auto"/>
                <w:right w:val="none" w:sz="0" w:space="0" w:color="auto"/>
              </w:divBdr>
              <w:divsChild>
                <w:div w:id="743114514">
                  <w:marLeft w:val="0"/>
                  <w:marRight w:val="0"/>
                  <w:marTop w:val="0"/>
                  <w:marBottom w:val="0"/>
                  <w:divBdr>
                    <w:top w:val="none" w:sz="0" w:space="0" w:color="auto"/>
                    <w:left w:val="none" w:sz="0" w:space="0" w:color="auto"/>
                    <w:bottom w:val="none" w:sz="0" w:space="0" w:color="auto"/>
                    <w:right w:val="none" w:sz="0" w:space="0" w:color="auto"/>
                  </w:divBdr>
                </w:div>
              </w:divsChild>
            </w:div>
            <w:div w:id="734208082">
              <w:marLeft w:val="0"/>
              <w:marRight w:val="0"/>
              <w:marTop w:val="0"/>
              <w:marBottom w:val="0"/>
              <w:divBdr>
                <w:top w:val="none" w:sz="0" w:space="0" w:color="auto"/>
                <w:left w:val="none" w:sz="0" w:space="0" w:color="auto"/>
                <w:bottom w:val="none" w:sz="0" w:space="0" w:color="auto"/>
                <w:right w:val="none" w:sz="0" w:space="0" w:color="auto"/>
              </w:divBdr>
            </w:div>
            <w:div w:id="2093625472">
              <w:marLeft w:val="0"/>
              <w:marRight w:val="0"/>
              <w:marTop w:val="0"/>
              <w:marBottom w:val="0"/>
              <w:divBdr>
                <w:top w:val="none" w:sz="0" w:space="0" w:color="auto"/>
                <w:left w:val="none" w:sz="0" w:space="0" w:color="auto"/>
                <w:bottom w:val="none" w:sz="0" w:space="0" w:color="auto"/>
                <w:right w:val="none" w:sz="0" w:space="0" w:color="auto"/>
              </w:divBdr>
            </w:div>
            <w:div w:id="1014960438">
              <w:marLeft w:val="0"/>
              <w:marRight w:val="0"/>
              <w:marTop w:val="0"/>
              <w:marBottom w:val="0"/>
              <w:divBdr>
                <w:top w:val="none" w:sz="0" w:space="0" w:color="auto"/>
                <w:left w:val="none" w:sz="0" w:space="0" w:color="auto"/>
                <w:bottom w:val="none" w:sz="0" w:space="0" w:color="auto"/>
                <w:right w:val="none" w:sz="0" w:space="0" w:color="auto"/>
              </w:divBdr>
            </w:div>
            <w:div w:id="1400133804">
              <w:marLeft w:val="0"/>
              <w:marRight w:val="0"/>
              <w:marTop w:val="0"/>
              <w:marBottom w:val="0"/>
              <w:divBdr>
                <w:top w:val="none" w:sz="0" w:space="0" w:color="auto"/>
                <w:left w:val="none" w:sz="0" w:space="0" w:color="auto"/>
                <w:bottom w:val="none" w:sz="0" w:space="0" w:color="auto"/>
                <w:right w:val="none" w:sz="0" w:space="0" w:color="auto"/>
              </w:divBdr>
            </w:div>
            <w:div w:id="1623801127">
              <w:marLeft w:val="0"/>
              <w:marRight w:val="0"/>
              <w:marTop w:val="0"/>
              <w:marBottom w:val="0"/>
              <w:divBdr>
                <w:top w:val="none" w:sz="0" w:space="0" w:color="auto"/>
                <w:left w:val="none" w:sz="0" w:space="0" w:color="auto"/>
                <w:bottom w:val="none" w:sz="0" w:space="0" w:color="auto"/>
                <w:right w:val="none" w:sz="0" w:space="0" w:color="auto"/>
              </w:divBdr>
            </w:div>
            <w:div w:id="529531548">
              <w:marLeft w:val="0"/>
              <w:marRight w:val="0"/>
              <w:marTop w:val="0"/>
              <w:marBottom w:val="0"/>
              <w:divBdr>
                <w:top w:val="none" w:sz="0" w:space="0" w:color="auto"/>
                <w:left w:val="none" w:sz="0" w:space="0" w:color="auto"/>
                <w:bottom w:val="none" w:sz="0" w:space="0" w:color="auto"/>
                <w:right w:val="none" w:sz="0" w:space="0" w:color="auto"/>
              </w:divBdr>
            </w:div>
            <w:div w:id="695348599">
              <w:marLeft w:val="0"/>
              <w:marRight w:val="0"/>
              <w:marTop w:val="0"/>
              <w:marBottom w:val="0"/>
              <w:divBdr>
                <w:top w:val="none" w:sz="0" w:space="0" w:color="auto"/>
                <w:left w:val="none" w:sz="0" w:space="0" w:color="auto"/>
                <w:bottom w:val="none" w:sz="0" w:space="0" w:color="auto"/>
                <w:right w:val="none" w:sz="0" w:space="0" w:color="auto"/>
              </w:divBdr>
            </w:div>
            <w:div w:id="1445883142">
              <w:marLeft w:val="0"/>
              <w:marRight w:val="0"/>
              <w:marTop w:val="0"/>
              <w:marBottom w:val="0"/>
              <w:divBdr>
                <w:top w:val="none" w:sz="0" w:space="0" w:color="auto"/>
                <w:left w:val="none" w:sz="0" w:space="0" w:color="auto"/>
                <w:bottom w:val="none" w:sz="0" w:space="0" w:color="auto"/>
                <w:right w:val="none" w:sz="0" w:space="0" w:color="auto"/>
              </w:divBdr>
            </w:div>
            <w:div w:id="842209348">
              <w:marLeft w:val="0"/>
              <w:marRight w:val="0"/>
              <w:marTop w:val="0"/>
              <w:marBottom w:val="0"/>
              <w:divBdr>
                <w:top w:val="none" w:sz="0" w:space="0" w:color="auto"/>
                <w:left w:val="none" w:sz="0" w:space="0" w:color="auto"/>
                <w:bottom w:val="none" w:sz="0" w:space="0" w:color="auto"/>
                <w:right w:val="none" w:sz="0" w:space="0" w:color="auto"/>
              </w:divBdr>
            </w:div>
            <w:div w:id="18360624">
              <w:marLeft w:val="0"/>
              <w:marRight w:val="0"/>
              <w:marTop w:val="0"/>
              <w:marBottom w:val="0"/>
              <w:divBdr>
                <w:top w:val="none" w:sz="0" w:space="0" w:color="auto"/>
                <w:left w:val="none" w:sz="0" w:space="0" w:color="auto"/>
                <w:bottom w:val="none" w:sz="0" w:space="0" w:color="auto"/>
                <w:right w:val="none" w:sz="0" w:space="0" w:color="auto"/>
              </w:divBdr>
            </w:div>
            <w:div w:id="535584889">
              <w:marLeft w:val="0"/>
              <w:marRight w:val="0"/>
              <w:marTop w:val="0"/>
              <w:marBottom w:val="0"/>
              <w:divBdr>
                <w:top w:val="none" w:sz="0" w:space="0" w:color="auto"/>
                <w:left w:val="none" w:sz="0" w:space="0" w:color="auto"/>
                <w:bottom w:val="none" w:sz="0" w:space="0" w:color="auto"/>
                <w:right w:val="none" w:sz="0" w:space="0" w:color="auto"/>
              </w:divBdr>
            </w:div>
            <w:div w:id="604534653">
              <w:marLeft w:val="0"/>
              <w:marRight w:val="0"/>
              <w:marTop w:val="0"/>
              <w:marBottom w:val="0"/>
              <w:divBdr>
                <w:top w:val="none" w:sz="0" w:space="0" w:color="auto"/>
                <w:left w:val="none" w:sz="0" w:space="0" w:color="auto"/>
                <w:bottom w:val="none" w:sz="0" w:space="0" w:color="auto"/>
                <w:right w:val="none" w:sz="0" w:space="0" w:color="auto"/>
              </w:divBdr>
            </w:div>
            <w:div w:id="609509510">
              <w:marLeft w:val="0"/>
              <w:marRight w:val="0"/>
              <w:marTop w:val="0"/>
              <w:marBottom w:val="0"/>
              <w:divBdr>
                <w:top w:val="none" w:sz="0" w:space="0" w:color="auto"/>
                <w:left w:val="none" w:sz="0" w:space="0" w:color="auto"/>
                <w:bottom w:val="none" w:sz="0" w:space="0" w:color="auto"/>
                <w:right w:val="none" w:sz="0" w:space="0" w:color="auto"/>
              </w:divBdr>
            </w:div>
            <w:div w:id="645474208">
              <w:marLeft w:val="0"/>
              <w:marRight w:val="0"/>
              <w:marTop w:val="0"/>
              <w:marBottom w:val="0"/>
              <w:divBdr>
                <w:top w:val="none" w:sz="0" w:space="0" w:color="auto"/>
                <w:left w:val="none" w:sz="0" w:space="0" w:color="auto"/>
                <w:bottom w:val="none" w:sz="0" w:space="0" w:color="auto"/>
                <w:right w:val="none" w:sz="0" w:space="0" w:color="auto"/>
              </w:divBdr>
            </w:div>
            <w:div w:id="726342203">
              <w:marLeft w:val="0"/>
              <w:marRight w:val="0"/>
              <w:marTop w:val="0"/>
              <w:marBottom w:val="0"/>
              <w:divBdr>
                <w:top w:val="none" w:sz="0" w:space="0" w:color="auto"/>
                <w:left w:val="none" w:sz="0" w:space="0" w:color="auto"/>
                <w:bottom w:val="none" w:sz="0" w:space="0" w:color="auto"/>
                <w:right w:val="none" w:sz="0" w:space="0" w:color="auto"/>
              </w:divBdr>
            </w:div>
            <w:div w:id="1581017039">
              <w:marLeft w:val="0"/>
              <w:marRight w:val="0"/>
              <w:marTop w:val="0"/>
              <w:marBottom w:val="0"/>
              <w:divBdr>
                <w:top w:val="none" w:sz="0" w:space="0" w:color="auto"/>
                <w:left w:val="none" w:sz="0" w:space="0" w:color="auto"/>
                <w:bottom w:val="none" w:sz="0" w:space="0" w:color="auto"/>
                <w:right w:val="none" w:sz="0" w:space="0" w:color="auto"/>
              </w:divBdr>
            </w:div>
            <w:div w:id="663320122">
              <w:marLeft w:val="0"/>
              <w:marRight w:val="0"/>
              <w:marTop w:val="0"/>
              <w:marBottom w:val="0"/>
              <w:divBdr>
                <w:top w:val="none" w:sz="0" w:space="0" w:color="auto"/>
                <w:left w:val="none" w:sz="0" w:space="0" w:color="auto"/>
                <w:bottom w:val="none" w:sz="0" w:space="0" w:color="auto"/>
                <w:right w:val="none" w:sz="0" w:space="0" w:color="auto"/>
              </w:divBdr>
            </w:div>
            <w:div w:id="698823758">
              <w:marLeft w:val="0"/>
              <w:marRight w:val="0"/>
              <w:marTop w:val="0"/>
              <w:marBottom w:val="0"/>
              <w:divBdr>
                <w:top w:val="none" w:sz="0" w:space="0" w:color="auto"/>
                <w:left w:val="none" w:sz="0" w:space="0" w:color="auto"/>
                <w:bottom w:val="none" w:sz="0" w:space="0" w:color="auto"/>
                <w:right w:val="none" w:sz="0" w:space="0" w:color="auto"/>
              </w:divBdr>
            </w:div>
            <w:div w:id="509492753">
              <w:marLeft w:val="0"/>
              <w:marRight w:val="0"/>
              <w:marTop w:val="0"/>
              <w:marBottom w:val="0"/>
              <w:divBdr>
                <w:top w:val="none" w:sz="0" w:space="0" w:color="auto"/>
                <w:left w:val="none" w:sz="0" w:space="0" w:color="auto"/>
                <w:bottom w:val="none" w:sz="0" w:space="0" w:color="auto"/>
                <w:right w:val="none" w:sz="0" w:space="0" w:color="auto"/>
              </w:divBdr>
            </w:div>
            <w:div w:id="534074727">
              <w:marLeft w:val="0"/>
              <w:marRight w:val="0"/>
              <w:marTop w:val="0"/>
              <w:marBottom w:val="0"/>
              <w:divBdr>
                <w:top w:val="none" w:sz="0" w:space="0" w:color="auto"/>
                <w:left w:val="none" w:sz="0" w:space="0" w:color="auto"/>
                <w:bottom w:val="none" w:sz="0" w:space="0" w:color="auto"/>
                <w:right w:val="none" w:sz="0" w:space="0" w:color="auto"/>
              </w:divBdr>
            </w:div>
            <w:div w:id="1730375729">
              <w:marLeft w:val="0"/>
              <w:marRight w:val="0"/>
              <w:marTop w:val="0"/>
              <w:marBottom w:val="0"/>
              <w:divBdr>
                <w:top w:val="none" w:sz="0" w:space="0" w:color="auto"/>
                <w:left w:val="none" w:sz="0" w:space="0" w:color="auto"/>
                <w:bottom w:val="none" w:sz="0" w:space="0" w:color="auto"/>
                <w:right w:val="none" w:sz="0" w:space="0" w:color="auto"/>
              </w:divBdr>
            </w:div>
            <w:div w:id="528614494">
              <w:marLeft w:val="0"/>
              <w:marRight w:val="0"/>
              <w:marTop w:val="0"/>
              <w:marBottom w:val="0"/>
              <w:divBdr>
                <w:top w:val="none" w:sz="0" w:space="0" w:color="auto"/>
                <w:left w:val="none" w:sz="0" w:space="0" w:color="auto"/>
                <w:bottom w:val="none" w:sz="0" w:space="0" w:color="auto"/>
                <w:right w:val="none" w:sz="0" w:space="0" w:color="auto"/>
              </w:divBdr>
            </w:div>
            <w:div w:id="624820977">
              <w:marLeft w:val="0"/>
              <w:marRight w:val="0"/>
              <w:marTop w:val="0"/>
              <w:marBottom w:val="0"/>
              <w:divBdr>
                <w:top w:val="none" w:sz="0" w:space="0" w:color="auto"/>
                <w:left w:val="none" w:sz="0" w:space="0" w:color="auto"/>
                <w:bottom w:val="none" w:sz="0" w:space="0" w:color="auto"/>
                <w:right w:val="none" w:sz="0" w:space="0" w:color="auto"/>
              </w:divBdr>
            </w:div>
            <w:div w:id="1443762313">
              <w:marLeft w:val="0"/>
              <w:marRight w:val="0"/>
              <w:marTop w:val="0"/>
              <w:marBottom w:val="0"/>
              <w:divBdr>
                <w:top w:val="none" w:sz="0" w:space="0" w:color="auto"/>
                <w:left w:val="none" w:sz="0" w:space="0" w:color="auto"/>
                <w:bottom w:val="none" w:sz="0" w:space="0" w:color="auto"/>
                <w:right w:val="none" w:sz="0" w:space="0" w:color="auto"/>
              </w:divBdr>
            </w:div>
            <w:div w:id="1407648365">
              <w:marLeft w:val="0"/>
              <w:marRight w:val="0"/>
              <w:marTop w:val="0"/>
              <w:marBottom w:val="0"/>
              <w:divBdr>
                <w:top w:val="none" w:sz="0" w:space="0" w:color="auto"/>
                <w:left w:val="none" w:sz="0" w:space="0" w:color="auto"/>
                <w:bottom w:val="none" w:sz="0" w:space="0" w:color="auto"/>
                <w:right w:val="none" w:sz="0" w:space="0" w:color="auto"/>
              </w:divBdr>
            </w:div>
            <w:div w:id="114179774">
              <w:marLeft w:val="0"/>
              <w:marRight w:val="0"/>
              <w:marTop w:val="0"/>
              <w:marBottom w:val="0"/>
              <w:divBdr>
                <w:top w:val="none" w:sz="0" w:space="0" w:color="auto"/>
                <w:left w:val="none" w:sz="0" w:space="0" w:color="auto"/>
                <w:bottom w:val="none" w:sz="0" w:space="0" w:color="auto"/>
                <w:right w:val="none" w:sz="0" w:space="0" w:color="auto"/>
              </w:divBdr>
            </w:div>
            <w:div w:id="320081538">
              <w:marLeft w:val="0"/>
              <w:marRight w:val="0"/>
              <w:marTop w:val="0"/>
              <w:marBottom w:val="0"/>
              <w:divBdr>
                <w:top w:val="none" w:sz="0" w:space="0" w:color="auto"/>
                <w:left w:val="none" w:sz="0" w:space="0" w:color="auto"/>
                <w:bottom w:val="none" w:sz="0" w:space="0" w:color="auto"/>
                <w:right w:val="none" w:sz="0" w:space="0" w:color="auto"/>
              </w:divBdr>
            </w:div>
            <w:div w:id="609317013">
              <w:marLeft w:val="0"/>
              <w:marRight w:val="0"/>
              <w:marTop w:val="0"/>
              <w:marBottom w:val="0"/>
              <w:divBdr>
                <w:top w:val="none" w:sz="0" w:space="0" w:color="auto"/>
                <w:left w:val="none" w:sz="0" w:space="0" w:color="auto"/>
                <w:bottom w:val="none" w:sz="0" w:space="0" w:color="auto"/>
                <w:right w:val="none" w:sz="0" w:space="0" w:color="auto"/>
              </w:divBdr>
            </w:div>
            <w:div w:id="498543290">
              <w:marLeft w:val="0"/>
              <w:marRight w:val="0"/>
              <w:marTop w:val="0"/>
              <w:marBottom w:val="0"/>
              <w:divBdr>
                <w:top w:val="none" w:sz="0" w:space="0" w:color="auto"/>
                <w:left w:val="none" w:sz="0" w:space="0" w:color="auto"/>
                <w:bottom w:val="none" w:sz="0" w:space="0" w:color="auto"/>
                <w:right w:val="none" w:sz="0" w:space="0" w:color="auto"/>
              </w:divBdr>
            </w:div>
            <w:div w:id="732314376">
              <w:marLeft w:val="0"/>
              <w:marRight w:val="0"/>
              <w:marTop w:val="0"/>
              <w:marBottom w:val="0"/>
              <w:divBdr>
                <w:top w:val="none" w:sz="0" w:space="0" w:color="auto"/>
                <w:left w:val="none" w:sz="0" w:space="0" w:color="auto"/>
                <w:bottom w:val="none" w:sz="0" w:space="0" w:color="auto"/>
                <w:right w:val="none" w:sz="0" w:space="0" w:color="auto"/>
              </w:divBdr>
            </w:div>
            <w:div w:id="1162547475">
              <w:marLeft w:val="0"/>
              <w:marRight w:val="0"/>
              <w:marTop w:val="0"/>
              <w:marBottom w:val="0"/>
              <w:divBdr>
                <w:top w:val="none" w:sz="0" w:space="0" w:color="auto"/>
                <w:left w:val="none" w:sz="0" w:space="0" w:color="auto"/>
                <w:bottom w:val="none" w:sz="0" w:space="0" w:color="auto"/>
                <w:right w:val="none" w:sz="0" w:space="0" w:color="auto"/>
              </w:divBdr>
            </w:div>
            <w:div w:id="504126984">
              <w:marLeft w:val="0"/>
              <w:marRight w:val="0"/>
              <w:marTop w:val="0"/>
              <w:marBottom w:val="0"/>
              <w:divBdr>
                <w:top w:val="none" w:sz="0" w:space="0" w:color="auto"/>
                <w:left w:val="none" w:sz="0" w:space="0" w:color="auto"/>
                <w:bottom w:val="none" w:sz="0" w:space="0" w:color="auto"/>
                <w:right w:val="none" w:sz="0" w:space="0" w:color="auto"/>
              </w:divBdr>
            </w:div>
            <w:div w:id="2029406980">
              <w:marLeft w:val="0"/>
              <w:marRight w:val="0"/>
              <w:marTop w:val="0"/>
              <w:marBottom w:val="0"/>
              <w:divBdr>
                <w:top w:val="none" w:sz="0" w:space="0" w:color="auto"/>
                <w:left w:val="none" w:sz="0" w:space="0" w:color="auto"/>
                <w:bottom w:val="none" w:sz="0" w:space="0" w:color="auto"/>
                <w:right w:val="none" w:sz="0" w:space="0" w:color="auto"/>
              </w:divBdr>
            </w:div>
            <w:div w:id="1842233714">
              <w:marLeft w:val="0"/>
              <w:marRight w:val="0"/>
              <w:marTop w:val="0"/>
              <w:marBottom w:val="0"/>
              <w:divBdr>
                <w:top w:val="none" w:sz="0" w:space="0" w:color="auto"/>
                <w:left w:val="none" w:sz="0" w:space="0" w:color="auto"/>
                <w:bottom w:val="none" w:sz="0" w:space="0" w:color="auto"/>
                <w:right w:val="none" w:sz="0" w:space="0" w:color="auto"/>
              </w:divBdr>
            </w:div>
            <w:div w:id="1457484086">
              <w:marLeft w:val="0"/>
              <w:marRight w:val="0"/>
              <w:marTop w:val="0"/>
              <w:marBottom w:val="0"/>
              <w:divBdr>
                <w:top w:val="none" w:sz="0" w:space="0" w:color="auto"/>
                <w:left w:val="none" w:sz="0" w:space="0" w:color="auto"/>
                <w:bottom w:val="none" w:sz="0" w:space="0" w:color="auto"/>
                <w:right w:val="none" w:sz="0" w:space="0" w:color="auto"/>
              </w:divBdr>
            </w:div>
            <w:div w:id="1315766516">
              <w:marLeft w:val="0"/>
              <w:marRight w:val="0"/>
              <w:marTop w:val="0"/>
              <w:marBottom w:val="0"/>
              <w:divBdr>
                <w:top w:val="none" w:sz="0" w:space="0" w:color="auto"/>
                <w:left w:val="none" w:sz="0" w:space="0" w:color="auto"/>
                <w:bottom w:val="none" w:sz="0" w:space="0" w:color="auto"/>
                <w:right w:val="none" w:sz="0" w:space="0" w:color="auto"/>
              </w:divBdr>
            </w:div>
            <w:div w:id="687755565">
              <w:marLeft w:val="0"/>
              <w:marRight w:val="0"/>
              <w:marTop w:val="0"/>
              <w:marBottom w:val="0"/>
              <w:divBdr>
                <w:top w:val="none" w:sz="0" w:space="0" w:color="auto"/>
                <w:left w:val="none" w:sz="0" w:space="0" w:color="auto"/>
                <w:bottom w:val="none" w:sz="0" w:space="0" w:color="auto"/>
                <w:right w:val="none" w:sz="0" w:space="0" w:color="auto"/>
              </w:divBdr>
            </w:div>
            <w:div w:id="1057241938">
              <w:marLeft w:val="0"/>
              <w:marRight w:val="0"/>
              <w:marTop w:val="0"/>
              <w:marBottom w:val="0"/>
              <w:divBdr>
                <w:top w:val="none" w:sz="0" w:space="0" w:color="auto"/>
                <w:left w:val="none" w:sz="0" w:space="0" w:color="auto"/>
                <w:bottom w:val="none" w:sz="0" w:space="0" w:color="auto"/>
                <w:right w:val="none" w:sz="0" w:space="0" w:color="auto"/>
              </w:divBdr>
            </w:div>
            <w:div w:id="1451587077">
              <w:marLeft w:val="0"/>
              <w:marRight w:val="0"/>
              <w:marTop w:val="0"/>
              <w:marBottom w:val="0"/>
              <w:divBdr>
                <w:top w:val="none" w:sz="0" w:space="0" w:color="auto"/>
                <w:left w:val="none" w:sz="0" w:space="0" w:color="auto"/>
                <w:bottom w:val="none" w:sz="0" w:space="0" w:color="auto"/>
                <w:right w:val="none" w:sz="0" w:space="0" w:color="auto"/>
              </w:divBdr>
            </w:div>
            <w:div w:id="941885052">
              <w:marLeft w:val="0"/>
              <w:marRight w:val="0"/>
              <w:marTop w:val="0"/>
              <w:marBottom w:val="0"/>
              <w:divBdr>
                <w:top w:val="none" w:sz="0" w:space="0" w:color="auto"/>
                <w:left w:val="none" w:sz="0" w:space="0" w:color="auto"/>
                <w:bottom w:val="none" w:sz="0" w:space="0" w:color="auto"/>
                <w:right w:val="none" w:sz="0" w:space="0" w:color="auto"/>
              </w:divBdr>
            </w:div>
            <w:div w:id="1458140557">
              <w:marLeft w:val="0"/>
              <w:marRight w:val="0"/>
              <w:marTop w:val="0"/>
              <w:marBottom w:val="0"/>
              <w:divBdr>
                <w:top w:val="none" w:sz="0" w:space="0" w:color="auto"/>
                <w:left w:val="none" w:sz="0" w:space="0" w:color="auto"/>
                <w:bottom w:val="none" w:sz="0" w:space="0" w:color="auto"/>
                <w:right w:val="none" w:sz="0" w:space="0" w:color="auto"/>
              </w:divBdr>
            </w:div>
            <w:div w:id="1398746661">
              <w:marLeft w:val="0"/>
              <w:marRight w:val="0"/>
              <w:marTop w:val="0"/>
              <w:marBottom w:val="0"/>
              <w:divBdr>
                <w:top w:val="none" w:sz="0" w:space="0" w:color="auto"/>
                <w:left w:val="none" w:sz="0" w:space="0" w:color="auto"/>
                <w:bottom w:val="none" w:sz="0" w:space="0" w:color="auto"/>
                <w:right w:val="none" w:sz="0" w:space="0" w:color="auto"/>
              </w:divBdr>
            </w:div>
            <w:div w:id="1321497104">
              <w:marLeft w:val="0"/>
              <w:marRight w:val="0"/>
              <w:marTop w:val="0"/>
              <w:marBottom w:val="0"/>
              <w:divBdr>
                <w:top w:val="none" w:sz="0" w:space="0" w:color="auto"/>
                <w:left w:val="none" w:sz="0" w:space="0" w:color="auto"/>
                <w:bottom w:val="none" w:sz="0" w:space="0" w:color="auto"/>
                <w:right w:val="none" w:sz="0" w:space="0" w:color="auto"/>
              </w:divBdr>
            </w:div>
            <w:div w:id="201596711">
              <w:marLeft w:val="0"/>
              <w:marRight w:val="0"/>
              <w:marTop w:val="0"/>
              <w:marBottom w:val="0"/>
              <w:divBdr>
                <w:top w:val="none" w:sz="0" w:space="0" w:color="auto"/>
                <w:left w:val="none" w:sz="0" w:space="0" w:color="auto"/>
                <w:bottom w:val="none" w:sz="0" w:space="0" w:color="auto"/>
                <w:right w:val="none" w:sz="0" w:space="0" w:color="auto"/>
              </w:divBdr>
            </w:div>
            <w:div w:id="785123367">
              <w:marLeft w:val="0"/>
              <w:marRight w:val="0"/>
              <w:marTop w:val="0"/>
              <w:marBottom w:val="0"/>
              <w:divBdr>
                <w:top w:val="none" w:sz="0" w:space="0" w:color="auto"/>
                <w:left w:val="none" w:sz="0" w:space="0" w:color="auto"/>
                <w:bottom w:val="none" w:sz="0" w:space="0" w:color="auto"/>
                <w:right w:val="none" w:sz="0" w:space="0" w:color="auto"/>
              </w:divBdr>
            </w:div>
            <w:div w:id="1185896977">
              <w:marLeft w:val="0"/>
              <w:marRight w:val="0"/>
              <w:marTop w:val="0"/>
              <w:marBottom w:val="0"/>
              <w:divBdr>
                <w:top w:val="none" w:sz="0" w:space="0" w:color="auto"/>
                <w:left w:val="none" w:sz="0" w:space="0" w:color="auto"/>
                <w:bottom w:val="none" w:sz="0" w:space="0" w:color="auto"/>
                <w:right w:val="none" w:sz="0" w:space="0" w:color="auto"/>
              </w:divBdr>
            </w:div>
            <w:div w:id="1490900239">
              <w:marLeft w:val="0"/>
              <w:marRight w:val="0"/>
              <w:marTop w:val="0"/>
              <w:marBottom w:val="0"/>
              <w:divBdr>
                <w:top w:val="none" w:sz="0" w:space="0" w:color="auto"/>
                <w:left w:val="none" w:sz="0" w:space="0" w:color="auto"/>
                <w:bottom w:val="none" w:sz="0" w:space="0" w:color="auto"/>
                <w:right w:val="none" w:sz="0" w:space="0" w:color="auto"/>
              </w:divBdr>
            </w:div>
            <w:div w:id="1093625057">
              <w:marLeft w:val="0"/>
              <w:marRight w:val="0"/>
              <w:marTop w:val="0"/>
              <w:marBottom w:val="0"/>
              <w:divBdr>
                <w:top w:val="none" w:sz="0" w:space="0" w:color="auto"/>
                <w:left w:val="none" w:sz="0" w:space="0" w:color="auto"/>
                <w:bottom w:val="none" w:sz="0" w:space="0" w:color="auto"/>
                <w:right w:val="none" w:sz="0" w:space="0" w:color="auto"/>
              </w:divBdr>
            </w:div>
            <w:div w:id="744761322">
              <w:marLeft w:val="0"/>
              <w:marRight w:val="0"/>
              <w:marTop w:val="0"/>
              <w:marBottom w:val="0"/>
              <w:divBdr>
                <w:top w:val="none" w:sz="0" w:space="0" w:color="auto"/>
                <w:left w:val="none" w:sz="0" w:space="0" w:color="auto"/>
                <w:bottom w:val="none" w:sz="0" w:space="0" w:color="auto"/>
                <w:right w:val="none" w:sz="0" w:space="0" w:color="auto"/>
              </w:divBdr>
            </w:div>
            <w:div w:id="1291127605">
              <w:marLeft w:val="0"/>
              <w:marRight w:val="0"/>
              <w:marTop w:val="0"/>
              <w:marBottom w:val="0"/>
              <w:divBdr>
                <w:top w:val="none" w:sz="0" w:space="0" w:color="auto"/>
                <w:left w:val="none" w:sz="0" w:space="0" w:color="auto"/>
                <w:bottom w:val="none" w:sz="0" w:space="0" w:color="auto"/>
                <w:right w:val="none" w:sz="0" w:space="0" w:color="auto"/>
              </w:divBdr>
            </w:div>
            <w:div w:id="2079816655">
              <w:marLeft w:val="0"/>
              <w:marRight w:val="0"/>
              <w:marTop w:val="0"/>
              <w:marBottom w:val="0"/>
              <w:divBdr>
                <w:top w:val="none" w:sz="0" w:space="0" w:color="auto"/>
                <w:left w:val="none" w:sz="0" w:space="0" w:color="auto"/>
                <w:bottom w:val="none" w:sz="0" w:space="0" w:color="auto"/>
                <w:right w:val="none" w:sz="0" w:space="0" w:color="auto"/>
              </w:divBdr>
            </w:div>
            <w:div w:id="1426531190">
              <w:marLeft w:val="0"/>
              <w:marRight w:val="0"/>
              <w:marTop w:val="0"/>
              <w:marBottom w:val="0"/>
              <w:divBdr>
                <w:top w:val="none" w:sz="0" w:space="0" w:color="auto"/>
                <w:left w:val="none" w:sz="0" w:space="0" w:color="auto"/>
                <w:bottom w:val="none" w:sz="0" w:space="0" w:color="auto"/>
                <w:right w:val="none" w:sz="0" w:space="0" w:color="auto"/>
              </w:divBdr>
            </w:div>
            <w:div w:id="2103212213">
              <w:marLeft w:val="0"/>
              <w:marRight w:val="0"/>
              <w:marTop w:val="0"/>
              <w:marBottom w:val="0"/>
              <w:divBdr>
                <w:top w:val="none" w:sz="0" w:space="0" w:color="auto"/>
                <w:left w:val="none" w:sz="0" w:space="0" w:color="auto"/>
                <w:bottom w:val="none" w:sz="0" w:space="0" w:color="auto"/>
                <w:right w:val="none" w:sz="0" w:space="0" w:color="auto"/>
              </w:divBdr>
            </w:div>
            <w:div w:id="1662345348">
              <w:marLeft w:val="0"/>
              <w:marRight w:val="0"/>
              <w:marTop w:val="0"/>
              <w:marBottom w:val="0"/>
              <w:divBdr>
                <w:top w:val="none" w:sz="0" w:space="0" w:color="auto"/>
                <w:left w:val="none" w:sz="0" w:space="0" w:color="auto"/>
                <w:bottom w:val="none" w:sz="0" w:space="0" w:color="auto"/>
                <w:right w:val="none" w:sz="0" w:space="0" w:color="auto"/>
              </w:divBdr>
            </w:div>
            <w:div w:id="1480196508">
              <w:marLeft w:val="0"/>
              <w:marRight w:val="0"/>
              <w:marTop w:val="0"/>
              <w:marBottom w:val="0"/>
              <w:divBdr>
                <w:top w:val="none" w:sz="0" w:space="0" w:color="auto"/>
                <w:left w:val="none" w:sz="0" w:space="0" w:color="auto"/>
                <w:bottom w:val="none" w:sz="0" w:space="0" w:color="auto"/>
                <w:right w:val="none" w:sz="0" w:space="0" w:color="auto"/>
              </w:divBdr>
            </w:div>
            <w:div w:id="1256160982">
              <w:marLeft w:val="0"/>
              <w:marRight w:val="0"/>
              <w:marTop w:val="0"/>
              <w:marBottom w:val="0"/>
              <w:divBdr>
                <w:top w:val="none" w:sz="0" w:space="0" w:color="auto"/>
                <w:left w:val="none" w:sz="0" w:space="0" w:color="auto"/>
                <w:bottom w:val="none" w:sz="0" w:space="0" w:color="auto"/>
                <w:right w:val="none" w:sz="0" w:space="0" w:color="auto"/>
              </w:divBdr>
            </w:div>
            <w:div w:id="320697229">
              <w:marLeft w:val="0"/>
              <w:marRight w:val="0"/>
              <w:marTop w:val="0"/>
              <w:marBottom w:val="0"/>
              <w:divBdr>
                <w:top w:val="none" w:sz="0" w:space="0" w:color="auto"/>
                <w:left w:val="none" w:sz="0" w:space="0" w:color="auto"/>
                <w:bottom w:val="none" w:sz="0" w:space="0" w:color="auto"/>
                <w:right w:val="none" w:sz="0" w:space="0" w:color="auto"/>
              </w:divBdr>
            </w:div>
            <w:div w:id="122311629">
              <w:marLeft w:val="0"/>
              <w:marRight w:val="0"/>
              <w:marTop w:val="0"/>
              <w:marBottom w:val="0"/>
              <w:divBdr>
                <w:top w:val="none" w:sz="0" w:space="0" w:color="auto"/>
                <w:left w:val="none" w:sz="0" w:space="0" w:color="auto"/>
                <w:bottom w:val="none" w:sz="0" w:space="0" w:color="auto"/>
                <w:right w:val="none" w:sz="0" w:space="0" w:color="auto"/>
              </w:divBdr>
            </w:div>
            <w:div w:id="1982494570">
              <w:marLeft w:val="0"/>
              <w:marRight w:val="0"/>
              <w:marTop w:val="0"/>
              <w:marBottom w:val="0"/>
              <w:divBdr>
                <w:top w:val="none" w:sz="0" w:space="0" w:color="auto"/>
                <w:left w:val="none" w:sz="0" w:space="0" w:color="auto"/>
                <w:bottom w:val="none" w:sz="0" w:space="0" w:color="auto"/>
                <w:right w:val="none" w:sz="0" w:space="0" w:color="auto"/>
              </w:divBdr>
            </w:div>
            <w:div w:id="1366716984">
              <w:marLeft w:val="0"/>
              <w:marRight w:val="0"/>
              <w:marTop w:val="0"/>
              <w:marBottom w:val="0"/>
              <w:divBdr>
                <w:top w:val="none" w:sz="0" w:space="0" w:color="auto"/>
                <w:left w:val="none" w:sz="0" w:space="0" w:color="auto"/>
                <w:bottom w:val="none" w:sz="0" w:space="0" w:color="auto"/>
                <w:right w:val="none" w:sz="0" w:space="0" w:color="auto"/>
              </w:divBdr>
            </w:div>
            <w:div w:id="2073848897">
              <w:marLeft w:val="0"/>
              <w:marRight w:val="0"/>
              <w:marTop w:val="0"/>
              <w:marBottom w:val="0"/>
              <w:divBdr>
                <w:top w:val="none" w:sz="0" w:space="0" w:color="auto"/>
                <w:left w:val="none" w:sz="0" w:space="0" w:color="auto"/>
                <w:bottom w:val="none" w:sz="0" w:space="0" w:color="auto"/>
                <w:right w:val="none" w:sz="0" w:space="0" w:color="auto"/>
              </w:divBdr>
            </w:div>
            <w:div w:id="490413868">
              <w:marLeft w:val="0"/>
              <w:marRight w:val="0"/>
              <w:marTop w:val="0"/>
              <w:marBottom w:val="0"/>
              <w:divBdr>
                <w:top w:val="none" w:sz="0" w:space="0" w:color="auto"/>
                <w:left w:val="none" w:sz="0" w:space="0" w:color="auto"/>
                <w:bottom w:val="none" w:sz="0" w:space="0" w:color="auto"/>
                <w:right w:val="none" w:sz="0" w:space="0" w:color="auto"/>
              </w:divBdr>
            </w:div>
            <w:div w:id="1594045899">
              <w:marLeft w:val="0"/>
              <w:marRight w:val="0"/>
              <w:marTop w:val="0"/>
              <w:marBottom w:val="0"/>
              <w:divBdr>
                <w:top w:val="none" w:sz="0" w:space="0" w:color="auto"/>
                <w:left w:val="none" w:sz="0" w:space="0" w:color="auto"/>
                <w:bottom w:val="none" w:sz="0" w:space="0" w:color="auto"/>
                <w:right w:val="none" w:sz="0" w:space="0" w:color="auto"/>
              </w:divBdr>
            </w:div>
            <w:div w:id="950477116">
              <w:marLeft w:val="0"/>
              <w:marRight w:val="0"/>
              <w:marTop w:val="0"/>
              <w:marBottom w:val="0"/>
              <w:divBdr>
                <w:top w:val="none" w:sz="0" w:space="0" w:color="auto"/>
                <w:left w:val="none" w:sz="0" w:space="0" w:color="auto"/>
                <w:bottom w:val="none" w:sz="0" w:space="0" w:color="auto"/>
                <w:right w:val="none" w:sz="0" w:space="0" w:color="auto"/>
              </w:divBdr>
            </w:div>
            <w:div w:id="298196795">
              <w:marLeft w:val="0"/>
              <w:marRight w:val="0"/>
              <w:marTop w:val="0"/>
              <w:marBottom w:val="0"/>
              <w:divBdr>
                <w:top w:val="none" w:sz="0" w:space="0" w:color="auto"/>
                <w:left w:val="none" w:sz="0" w:space="0" w:color="auto"/>
                <w:bottom w:val="none" w:sz="0" w:space="0" w:color="auto"/>
                <w:right w:val="none" w:sz="0" w:space="0" w:color="auto"/>
              </w:divBdr>
            </w:div>
            <w:div w:id="900597653">
              <w:marLeft w:val="0"/>
              <w:marRight w:val="0"/>
              <w:marTop w:val="0"/>
              <w:marBottom w:val="0"/>
              <w:divBdr>
                <w:top w:val="none" w:sz="0" w:space="0" w:color="auto"/>
                <w:left w:val="none" w:sz="0" w:space="0" w:color="auto"/>
                <w:bottom w:val="none" w:sz="0" w:space="0" w:color="auto"/>
                <w:right w:val="none" w:sz="0" w:space="0" w:color="auto"/>
              </w:divBdr>
            </w:div>
            <w:div w:id="1466699936">
              <w:marLeft w:val="0"/>
              <w:marRight w:val="0"/>
              <w:marTop w:val="0"/>
              <w:marBottom w:val="0"/>
              <w:divBdr>
                <w:top w:val="none" w:sz="0" w:space="0" w:color="auto"/>
                <w:left w:val="none" w:sz="0" w:space="0" w:color="auto"/>
                <w:bottom w:val="none" w:sz="0" w:space="0" w:color="auto"/>
                <w:right w:val="none" w:sz="0" w:space="0" w:color="auto"/>
              </w:divBdr>
            </w:div>
            <w:div w:id="1178927145">
              <w:marLeft w:val="0"/>
              <w:marRight w:val="0"/>
              <w:marTop w:val="0"/>
              <w:marBottom w:val="0"/>
              <w:divBdr>
                <w:top w:val="none" w:sz="0" w:space="0" w:color="auto"/>
                <w:left w:val="none" w:sz="0" w:space="0" w:color="auto"/>
                <w:bottom w:val="none" w:sz="0" w:space="0" w:color="auto"/>
                <w:right w:val="none" w:sz="0" w:space="0" w:color="auto"/>
              </w:divBdr>
            </w:div>
            <w:div w:id="829053680">
              <w:marLeft w:val="0"/>
              <w:marRight w:val="0"/>
              <w:marTop w:val="0"/>
              <w:marBottom w:val="0"/>
              <w:divBdr>
                <w:top w:val="none" w:sz="0" w:space="0" w:color="auto"/>
                <w:left w:val="none" w:sz="0" w:space="0" w:color="auto"/>
                <w:bottom w:val="none" w:sz="0" w:space="0" w:color="auto"/>
                <w:right w:val="none" w:sz="0" w:space="0" w:color="auto"/>
              </w:divBdr>
            </w:div>
            <w:div w:id="1597521927">
              <w:marLeft w:val="0"/>
              <w:marRight w:val="0"/>
              <w:marTop w:val="0"/>
              <w:marBottom w:val="0"/>
              <w:divBdr>
                <w:top w:val="none" w:sz="0" w:space="0" w:color="auto"/>
                <w:left w:val="none" w:sz="0" w:space="0" w:color="auto"/>
                <w:bottom w:val="none" w:sz="0" w:space="0" w:color="auto"/>
                <w:right w:val="none" w:sz="0" w:space="0" w:color="auto"/>
              </w:divBdr>
            </w:div>
            <w:div w:id="1908686079">
              <w:marLeft w:val="0"/>
              <w:marRight w:val="0"/>
              <w:marTop w:val="0"/>
              <w:marBottom w:val="0"/>
              <w:divBdr>
                <w:top w:val="none" w:sz="0" w:space="0" w:color="auto"/>
                <w:left w:val="none" w:sz="0" w:space="0" w:color="auto"/>
                <w:bottom w:val="none" w:sz="0" w:space="0" w:color="auto"/>
                <w:right w:val="none" w:sz="0" w:space="0" w:color="auto"/>
              </w:divBdr>
            </w:div>
            <w:div w:id="709259188">
              <w:marLeft w:val="0"/>
              <w:marRight w:val="0"/>
              <w:marTop w:val="0"/>
              <w:marBottom w:val="0"/>
              <w:divBdr>
                <w:top w:val="none" w:sz="0" w:space="0" w:color="auto"/>
                <w:left w:val="none" w:sz="0" w:space="0" w:color="auto"/>
                <w:bottom w:val="none" w:sz="0" w:space="0" w:color="auto"/>
                <w:right w:val="none" w:sz="0" w:space="0" w:color="auto"/>
              </w:divBdr>
            </w:div>
            <w:div w:id="71321410">
              <w:marLeft w:val="0"/>
              <w:marRight w:val="0"/>
              <w:marTop w:val="0"/>
              <w:marBottom w:val="0"/>
              <w:divBdr>
                <w:top w:val="none" w:sz="0" w:space="0" w:color="auto"/>
                <w:left w:val="none" w:sz="0" w:space="0" w:color="auto"/>
                <w:bottom w:val="none" w:sz="0" w:space="0" w:color="auto"/>
                <w:right w:val="none" w:sz="0" w:space="0" w:color="auto"/>
              </w:divBdr>
            </w:div>
            <w:div w:id="1187211694">
              <w:marLeft w:val="0"/>
              <w:marRight w:val="0"/>
              <w:marTop w:val="0"/>
              <w:marBottom w:val="0"/>
              <w:divBdr>
                <w:top w:val="none" w:sz="0" w:space="0" w:color="auto"/>
                <w:left w:val="none" w:sz="0" w:space="0" w:color="auto"/>
                <w:bottom w:val="none" w:sz="0" w:space="0" w:color="auto"/>
                <w:right w:val="none" w:sz="0" w:space="0" w:color="auto"/>
              </w:divBdr>
            </w:div>
            <w:div w:id="1319533277">
              <w:marLeft w:val="0"/>
              <w:marRight w:val="0"/>
              <w:marTop w:val="0"/>
              <w:marBottom w:val="0"/>
              <w:divBdr>
                <w:top w:val="none" w:sz="0" w:space="0" w:color="auto"/>
                <w:left w:val="none" w:sz="0" w:space="0" w:color="auto"/>
                <w:bottom w:val="none" w:sz="0" w:space="0" w:color="auto"/>
                <w:right w:val="none" w:sz="0" w:space="0" w:color="auto"/>
              </w:divBdr>
            </w:div>
            <w:div w:id="203635595">
              <w:marLeft w:val="0"/>
              <w:marRight w:val="0"/>
              <w:marTop w:val="0"/>
              <w:marBottom w:val="0"/>
              <w:divBdr>
                <w:top w:val="none" w:sz="0" w:space="0" w:color="auto"/>
                <w:left w:val="none" w:sz="0" w:space="0" w:color="auto"/>
                <w:bottom w:val="none" w:sz="0" w:space="0" w:color="auto"/>
                <w:right w:val="none" w:sz="0" w:space="0" w:color="auto"/>
              </w:divBdr>
            </w:div>
            <w:div w:id="1682390360">
              <w:marLeft w:val="0"/>
              <w:marRight w:val="0"/>
              <w:marTop w:val="0"/>
              <w:marBottom w:val="0"/>
              <w:divBdr>
                <w:top w:val="none" w:sz="0" w:space="0" w:color="auto"/>
                <w:left w:val="none" w:sz="0" w:space="0" w:color="auto"/>
                <w:bottom w:val="none" w:sz="0" w:space="0" w:color="auto"/>
                <w:right w:val="none" w:sz="0" w:space="0" w:color="auto"/>
              </w:divBdr>
            </w:div>
            <w:div w:id="1811706654">
              <w:marLeft w:val="0"/>
              <w:marRight w:val="0"/>
              <w:marTop w:val="0"/>
              <w:marBottom w:val="0"/>
              <w:divBdr>
                <w:top w:val="none" w:sz="0" w:space="0" w:color="auto"/>
                <w:left w:val="none" w:sz="0" w:space="0" w:color="auto"/>
                <w:bottom w:val="none" w:sz="0" w:space="0" w:color="auto"/>
                <w:right w:val="none" w:sz="0" w:space="0" w:color="auto"/>
              </w:divBdr>
            </w:div>
            <w:div w:id="1917586919">
              <w:marLeft w:val="0"/>
              <w:marRight w:val="0"/>
              <w:marTop w:val="0"/>
              <w:marBottom w:val="0"/>
              <w:divBdr>
                <w:top w:val="none" w:sz="0" w:space="0" w:color="auto"/>
                <w:left w:val="none" w:sz="0" w:space="0" w:color="auto"/>
                <w:bottom w:val="none" w:sz="0" w:space="0" w:color="auto"/>
                <w:right w:val="none" w:sz="0" w:space="0" w:color="auto"/>
              </w:divBdr>
            </w:div>
            <w:div w:id="1456678283">
              <w:marLeft w:val="0"/>
              <w:marRight w:val="0"/>
              <w:marTop w:val="0"/>
              <w:marBottom w:val="0"/>
              <w:divBdr>
                <w:top w:val="none" w:sz="0" w:space="0" w:color="auto"/>
                <w:left w:val="none" w:sz="0" w:space="0" w:color="auto"/>
                <w:bottom w:val="none" w:sz="0" w:space="0" w:color="auto"/>
                <w:right w:val="none" w:sz="0" w:space="0" w:color="auto"/>
              </w:divBdr>
            </w:div>
            <w:div w:id="1614554818">
              <w:marLeft w:val="0"/>
              <w:marRight w:val="0"/>
              <w:marTop w:val="0"/>
              <w:marBottom w:val="0"/>
              <w:divBdr>
                <w:top w:val="none" w:sz="0" w:space="0" w:color="auto"/>
                <w:left w:val="none" w:sz="0" w:space="0" w:color="auto"/>
                <w:bottom w:val="none" w:sz="0" w:space="0" w:color="auto"/>
                <w:right w:val="none" w:sz="0" w:space="0" w:color="auto"/>
              </w:divBdr>
            </w:div>
            <w:div w:id="1993212215">
              <w:marLeft w:val="0"/>
              <w:marRight w:val="0"/>
              <w:marTop w:val="0"/>
              <w:marBottom w:val="0"/>
              <w:divBdr>
                <w:top w:val="none" w:sz="0" w:space="0" w:color="auto"/>
                <w:left w:val="none" w:sz="0" w:space="0" w:color="auto"/>
                <w:bottom w:val="none" w:sz="0" w:space="0" w:color="auto"/>
                <w:right w:val="none" w:sz="0" w:space="0" w:color="auto"/>
              </w:divBdr>
            </w:div>
            <w:div w:id="573011840">
              <w:marLeft w:val="0"/>
              <w:marRight w:val="0"/>
              <w:marTop w:val="0"/>
              <w:marBottom w:val="0"/>
              <w:divBdr>
                <w:top w:val="none" w:sz="0" w:space="0" w:color="auto"/>
                <w:left w:val="none" w:sz="0" w:space="0" w:color="auto"/>
                <w:bottom w:val="none" w:sz="0" w:space="0" w:color="auto"/>
                <w:right w:val="none" w:sz="0" w:space="0" w:color="auto"/>
              </w:divBdr>
            </w:div>
            <w:div w:id="591596413">
              <w:marLeft w:val="0"/>
              <w:marRight w:val="0"/>
              <w:marTop w:val="0"/>
              <w:marBottom w:val="0"/>
              <w:divBdr>
                <w:top w:val="none" w:sz="0" w:space="0" w:color="auto"/>
                <w:left w:val="none" w:sz="0" w:space="0" w:color="auto"/>
                <w:bottom w:val="none" w:sz="0" w:space="0" w:color="auto"/>
                <w:right w:val="none" w:sz="0" w:space="0" w:color="auto"/>
              </w:divBdr>
            </w:div>
            <w:div w:id="971518499">
              <w:marLeft w:val="0"/>
              <w:marRight w:val="0"/>
              <w:marTop w:val="0"/>
              <w:marBottom w:val="0"/>
              <w:divBdr>
                <w:top w:val="none" w:sz="0" w:space="0" w:color="auto"/>
                <w:left w:val="none" w:sz="0" w:space="0" w:color="auto"/>
                <w:bottom w:val="none" w:sz="0" w:space="0" w:color="auto"/>
                <w:right w:val="none" w:sz="0" w:space="0" w:color="auto"/>
              </w:divBdr>
            </w:div>
            <w:div w:id="267739309">
              <w:marLeft w:val="0"/>
              <w:marRight w:val="0"/>
              <w:marTop w:val="0"/>
              <w:marBottom w:val="0"/>
              <w:divBdr>
                <w:top w:val="none" w:sz="0" w:space="0" w:color="auto"/>
                <w:left w:val="none" w:sz="0" w:space="0" w:color="auto"/>
                <w:bottom w:val="none" w:sz="0" w:space="0" w:color="auto"/>
                <w:right w:val="none" w:sz="0" w:space="0" w:color="auto"/>
              </w:divBdr>
            </w:div>
            <w:div w:id="1848445831">
              <w:marLeft w:val="0"/>
              <w:marRight w:val="0"/>
              <w:marTop w:val="0"/>
              <w:marBottom w:val="0"/>
              <w:divBdr>
                <w:top w:val="none" w:sz="0" w:space="0" w:color="auto"/>
                <w:left w:val="none" w:sz="0" w:space="0" w:color="auto"/>
                <w:bottom w:val="none" w:sz="0" w:space="0" w:color="auto"/>
                <w:right w:val="none" w:sz="0" w:space="0" w:color="auto"/>
              </w:divBdr>
            </w:div>
            <w:div w:id="1175389111">
              <w:marLeft w:val="0"/>
              <w:marRight w:val="0"/>
              <w:marTop w:val="0"/>
              <w:marBottom w:val="0"/>
              <w:divBdr>
                <w:top w:val="none" w:sz="0" w:space="0" w:color="auto"/>
                <w:left w:val="none" w:sz="0" w:space="0" w:color="auto"/>
                <w:bottom w:val="none" w:sz="0" w:space="0" w:color="auto"/>
                <w:right w:val="none" w:sz="0" w:space="0" w:color="auto"/>
              </w:divBdr>
            </w:div>
            <w:div w:id="64836403">
              <w:marLeft w:val="0"/>
              <w:marRight w:val="0"/>
              <w:marTop w:val="0"/>
              <w:marBottom w:val="0"/>
              <w:divBdr>
                <w:top w:val="none" w:sz="0" w:space="0" w:color="auto"/>
                <w:left w:val="none" w:sz="0" w:space="0" w:color="auto"/>
                <w:bottom w:val="none" w:sz="0" w:space="0" w:color="auto"/>
                <w:right w:val="none" w:sz="0" w:space="0" w:color="auto"/>
              </w:divBdr>
            </w:div>
            <w:div w:id="2109620679">
              <w:marLeft w:val="0"/>
              <w:marRight w:val="0"/>
              <w:marTop w:val="0"/>
              <w:marBottom w:val="0"/>
              <w:divBdr>
                <w:top w:val="none" w:sz="0" w:space="0" w:color="auto"/>
                <w:left w:val="none" w:sz="0" w:space="0" w:color="auto"/>
                <w:bottom w:val="none" w:sz="0" w:space="0" w:color="auto"/>
                <w:right w:val="none" w:sz="0" w:space="0" w:color="auto"/>
              </w:divBdr>
            </w:div>
            <w:div w:id="89661971">
              <w:marLeft w:val="0"/>
              <w:marRight w:val="0"/>
              <w:marTop w:val="0"/>
              <w:marBottom w:val="0"/>
              <w:divBdr>
                <w:top w:val="none" w:sz="0" w:space="0" w:color="auto"/>
                <w:left w:val="none" w:sz="0" w:space="0" w:color="auto"/>
                <w:bottom w:val="none" w:sz="0" w:space="0" w:color="auto"/>
                <w:right w:val="none" w:sz="0" w:space="0" w:color="auto"/>
              </w:divBdr>
            </w:div>
            <w:div w:id="1059741882">
              <w:marLeft w:val="0"/>
              <w:marRight w:val="0"/>
              <w:marTop w:val="0"/>
              <w:marBottom w:val="0"/>
              <w:divBdr>
                <w:top w:val="none" w:sz="0" w:space="0" w:color="auto"/>
                <w:left w:val="none" w:sz="0" w:space="0" w:color="auto"/>
                <w:bottom w:val="none" w:sz="0" w:space="0" w:color="auto"/>
                <w:right w:val="none" w:sz="0" w:space="0" w:color="auto"/>
              </w:divBdr>
            </w:div>
            <w:div w:id="1473711036">
              <w:marLeft w:val="0"/>
              <w:marRight w:val="0"/>
              <w:marTop w:val="0"/>
              <w:marBottom w:val="0"/>
              <w:divBdr>
                <w:top w:val="none" w:sz="0" w:space="0" w:color="auto"/>
                <w:left w:val="none" w:sz="0" w:space="0" w:color="auto"/>
                <w:bottom w:val="none" w:sz="0" w:space="0" w:color="auto"/>
                <w:right w:val="none" w:sz="0" w:space="0" w:color="auto"/>
              </w:divBdr>
            </w:div>
            <w:div w:id="981232077">
              <w:marLeft w:val="0"/>
              <w:marRight w:val="0"/>
              <w:marTop w:val="0"/>
              <w:marBottom w:val="0"/>
              <w:divBdr>
                <w:top w:val="none" w:sz="0" w:space="0" w:color="auto"/>
                <w:left w:val="none" w:sz="0" w:space="0" w:color="auto"/>
                <w:bottom w:val="none" w:sz="0" w:space="0" w:color="auto"/>
                <w:right w:val="none" w:sz="0" w:space="0" w:color="auto"/>
              </w:divBdr>
            </w:div>
            <w:div w:id="1973290728">
              <w:marLeft w:val="0"/>
              <w:marRight w:val="0"/>
              <w:marTop w:val="0"/>
              <w:marBottom w:val="0"/>
              <w:divBdr>
                <w:top w:val="none" w:sz="0" w:space="0" w:color="auto"/>
                <w:left w:val="none" w:sz="0" w:space="0" w:color="auto"/>
                <w:bottom w:val="none" w:sz="0" w:space="0" w:color="auto"/>
                <w:right w:val="none" w:sz="0" w:space="0" w:color="auto"/>
              </w:divBdr>
            </w:div>
            <w:div w:id="216203827">
              <w:marLeft w:val="0"/>
              <w:marRight w:val="0"/>
              <w:marTop w:val="0"/>
              <w:marBottom w:val="0"/>
              <w:divBdr>
                <w:top w:val="none" w:sz="0" w:space="0" w:color="auto"/>
                <w:left w:val="none" w:sz="0" w:space="0" w:color="auto"/>
                <w:bottom w:val="none" w:sz="0" w:space="0" w:color="auto"/>
                <w:right w:val="none" w:sz="0" w:space="0" w:color="auto"/>
              </w:divBdr>
            </w:div>
            <w:div w:id="1766610235">
              <w:marLeft w:val="0"/>
              <w:marRight w:val="0"/>
              <w:marTop w:val="0"/>
              <w:marBottom w:val="0"/>
              <w:divBdr>
                <w:top w:val="none" w:sz="0" w:space="0" w:color="auto"/>
                <w:left w:val="none" w:sz="0" w:space="0" w:color="auto"/>
                <w:bottom w:val="none" w:sz="0" w:space="0" w:color="auto"/>
                <w:right w:val="none" w:sz="0" w:space="0" w:color="auto"/>
              </w:divBdr>
            </w:div>
            <w:div w:id="1774519966">
              <w:marLeft w:val="0"/>
              <w:marRight w:val="0"/>
              <w:marTop w:val="0"/>
              <w:marBottom w:val="0"/>
              <w:divBdr>
                <w:top w:val="none" w:sz="0" w:space="0" w:color="auto"/>
                <w:left w:val="none" w:sz="0" w:space="0" w:color="auto"/>
                <w:bottom w:val="none" w:sz="0" w:space="0" w:color="auto"/>
                <w:right w:val="none" w:sz="0" w:space="0" w:color="auto"/>
              </w:divBdr>
            </w:div>
            <w:div w:id="1671986746">
              <w:marLeft w:val="0"/>
              <w:marRight w:val="0"/>
              <w:marTop w:val="0"/>
              <w:marBottom w:val="0"/>
              <w:divBdr>
                <w:top w:val="none" w:sz="0" w:space="0" w:color="auto"/>
                <w:left w:val="none" w:sz="0" w:space="0" w:color="auto"/>
                <w:bottom w:val="none" w:sz="0" w:space="0" w:color="auto"/>
                <w:right w:val="none" w:sz="0" w:space="0" w:color="auto"/>
              </w:divBdr>
            </w:div>
            <w:div w:id="889879405">
              <w:marLeft w:val="0"/>
              <w:marRight w:val="0"/>
              <w:marTop w:val="0"/>
              <w:marBottom w:val="0"/>
              <w:divBdr>
                <w:top w:val="none" w:sz="0" w:space="0" w:color="auto"/>
                <w:left w:val="none" w:sz="0" w:space="0" w:color="auto"/>
                <w:bottom w:val="none" w:sz="0" w:space="0" w:color="auto"/>
                <w:right w:val="none" w:sz="0" w:space="0" w:color="auto"/>
              </w:divBdr>
            </w:div>
            <w:div w:id="9416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715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3">
          <w:marLeft w:val="600"/>
          <w:marRight w:val="0"/>
          <w:marTop w:val="0"/>
          <w:marBottom w:val="0"/>
          <w:divBdr>
            <w:top w:val="none" w:sz="0" w:space="0" w:color="auto"/>
            <w:left w:val="none" w:sz="0" w:space="0" w:color="auto"/>
            <w:bottom w:val="none" w:sz="0" w:space="0" w:color="auto"/>
            <w:right w:val="none" w:sz="0" w:space="0" w:color="auto"/>
          </w:divBdr>
        </w:div>
        <w:div w:id="1782148123">
          <w:marLeft w:val="0"/>
          <w:marRight w:val="0"/>
          <w:marTop w:val="150"/>
          <w:marBottom w:val="150"/>
          <w:divBdr>
            <w:top w:val="none" w:sz="0" w:space="0" w:color="auto"/>
            <w:left w:val="none" w:sz="0" w:space="0" w:color="auto"/>
            <w:bottom w:val="none" w:sz="0" w:space="0" w:color="auto"/>
            <w:right w:val="none" w:sz="0" w:space="0" w:color="auto"/>
          </w:divBdr>
          <w:divsChild>
            <w:div w:id="1512256849">
              <w:marLeft w:val="0"/>
              <w:marRight w:val="0"/>
              <w:marTop w:val="0"/>
              <w:marBottom w:val="0"/>
              <w:divBdr>
                <w:top w:val="none" w:sz="0" w:space="0" w:color="auto"/>
                <w:left w:val="none" w:sz="0" w:space="0" w:color="auto"/>
                <w:bottom w:val="none" w:sz="0" w:space="0" w:color="auto"/>
                <w:right w:val="none" w:sz="0" w:space="0" w:color="auto"/>
              </w:divBdr>
              <w:divsChild>
                <w:div w:id="1458907890">
                  <w:marLeft w:val="0"/>
                  <w:marRight w:val="0"/>
                  <w:marTop w:val="0"/>
                  <w:marBottom w:val="0"/>
                  <w:divBdr>
                    <w:top w:val="none" w:sz="0" w:space="0" w:color="auto"/>
                    <w:left w:val="none" w:sz="0" w:space="0" w:color="auto"/>
                    <w:bottom w:val="none" w:sz="0" w:space="0" w:color="auto"/>
                    <w:right w:val="none" w:sz="0" w:space="0" w:color="auto"/>
                  </w:divBdr>
                </w:div>
                <w:div w:id="14137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1552</Words>
  <Characters>8853</Characters>
  <Application>Microsoft Office Word</Application>
  <DocSecurity>0</DocSecurity>
  <Lines>73</Lines>
  <Paragraphs>20</Paragraphs>
  <ScaleCrop>false</ScaleCrop>
  <Company/>
  <LinksUpToDate>false</LinksUpToDate>
  <CharactersWithSpaces>10385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2021-04-19T06:43:00Z</dcterms:created>
  <dcterms:modified xsi:type="dcterms:W3CDTF">2021-04-19T06:47:00Z</dcterms:modified>
</cp:coreProperties>
</file>