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F27DA" w14:textId="371410AF" w:rsidR="0099231E" w:rsidRDefault="0099231E" w:rsidP="0099231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34288C38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«Средняя школа №11»</w:t>
      </w:r>
    </w:p>
    <w:p w14:paraId="129818C3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FFAB133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F6CF2DA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732" w:type="dxa"/>
        <w:tblInd w:w="-1053" w:type="dxa"/>
        <w:tblLook w:val="04A0" w:firstRow="1" w:lastRow="0" w:firstColumn="1" w:lastColumn="0" w:noHBand="0" w:noVBand="1"/>
      </w:tblPr>
      <w:tblGrid>
        <w:gridCol w:w="7733"/>
        <w:gridCol w:w="2999"/>
      </w:tblGrid>
      <w:tr w:rsidR="0099231E" w14:paraId="09AD12F5" w14:textId="77777777" w:rsidTr="0099231E">
        <w:trPr>
          <w:trHeight w:val="1221"/>
        </w:trPr>
        <w:tc>
          <w:tcPr>
            <w:tcW w:w="7733" w:type="dxa"/>
          </w:tcPr>
          <w:p w14:paraId="11AD82D2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99" w:type="dxa"/>
          </w:tcPr>
          <w:p w14:paraId="48805BE0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Утверждаю.</w:t>
            </w:r>
          </w:p>
          <w:p w14:paraId="7F5172F1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Директор МБОУ «СШ №11»</w:t>
            </w:r>
          </w:p>
          <w:p w14:paraId="72B38E32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___________К.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Дистанова</w:t>
            </w:r>
            <w:proofErr w:type="spellEnd"/>
          </w:p>
          <w:p w14:paraId="6D62FDBC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</w:tr>
    </w:tbl>
    <w:p w14:paraId="4FBCE5A5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CC2BDF7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5FE6A18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3C3911DB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46ED134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5A5C9F24" w14:textId="77777777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РАБОЧАЯ ПРОГРАММА</w:t>
      </w:r>
    </w:p>
    <w:p w14:paraId="2E520D9B" w14:textId="622F447E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 w:firstLine="142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семейного клуба</w:t>
      </w:r>
    </w:p>
    <w:p w14:paraId="4A748760" w14:textId="65403330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 w:firstLine="142"/>
        <w:jc w:val="center"/>
        <w:rPr>
          <w:rFonts w:ascii="Times New Roman" w:eastAsia="Times New Roman" w:hAnsi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«Радуга детства»</w:t>
      </w:r>
    </w:p>
    <w:p w14:paraId="1CE0D1DF" w14:textId="77777777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14:paraId="77E01453" w14:textId="53D630B2" w:rsidR="0099231E" w:rsidRDefault="00455F61" w:rsidP="0099231E">
      <w:pPr>
        <w:widowControl w:val="0"/>
        <w:suppressAutoHyphens/>
        <w:autoSpaceDE w:val="0"/>
        <w:autoSpaceDN w:val="0"/>
        <w:spacing w:after="0" w:line="240" w:lineRule="auto"/>
        <w:ind w:left="-567" w:hanging="567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П</w:t>
      </w:r>
      <w:bookmarkStart w:id="0" w:name="_GoBack"/>
      <w:bookmarkEnd w:id="0"/>
      <w:r w:rsidR="0099231E">
        <w:rPr>
          <w:rFonts w:ascii="Times New Roman" w:eastAsia="Times New Roman" w:hAnsi="Times New Roman"/>
          <w:b/>
          <w:sz w:val="40"/>
          <w:szCs w:val="40"/>
        </w:rPr>
        <w:t xml:space="preserve">едагога-психолога </w:t>
      </w:r>
      <w:proofErr w:type="spellStart"/>
      <w:r w:rsidR="0099231E">
        <w:rPr>
          <w:rFonts w:ascii="Times New Roman" w:eastAsia="Times New Roman" w:hAnsi="Times New Roman"/>
          <w:b/>
          <w:sz w:val="40"/>
          <w:szCs w:val="40"/>
        </w:rPr>
        <w:t>Димовой</w:t>
      </w:r>
      <w:proofErr w:type="spellEnd"/>
      <w:r w:rsidR="0099231E">
        <w:rPr>
          <w:rFonts w:ascii="Times New Roman" w:eastAsia="Times New Roman" w:hAnsi="Times New Roman"/>
          <w:b/>
          <w:sz w:val="40"/>
          <w:szCs w:val="40"/>
        </w:rPr>
        <w:t xml:space="preserve"> Юлии Альфредовны</w:t>
      </w:r>
    </w:p>
    <w:p w14:paraId="40EE985E" w14:textId="2700FA8E" w:rsidR="00455F61" w:rsidRDefault="00455F61" w:rsidP="0099231E">
      <w:pPr>
        <w:widowControl w:val="0"/>
        <w:suppressAutoHyphens/>
        <w:autoSpaceDE w:val="0"/>
        <w:autoSpaceDN w:val="0"/>
        <w:spacing w:after="0" w:line="240" w:lineRule="auto"/>
        <w:ind w:left="-567" w:hanging="567"/>
        <w:jc w:val="center"/>
        <w:rPr>
          <w:rFonts w:ascii="Times New Roman" w:eastAsia="Times New Roman" w:hAnsi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/>
          <w:b/>
          <w:sz w:val="40"/>
          <w:szCs w:val="40"/>
        </w:rPr>
        <w:t>Социаьного</w:t>
      </w:r>
      <w:proofErr w:type="spellEnd"/>
      <w:r>
        <w:rPr>
          <w:rFonts w:ascii="Times New Roman" w:eastAsia="Times New Roman" w:hAnsi="Times New Roman"/>
          <w:b/>
          <w:sz w:val="40"/>
          <w:szCs w:val="40"/>
        </w:rPr>
        <w:t xml:space="preserve"> педагога Игнатенко Галины Вениаминовны</w:t>
      </w:r>
    </w:p>
    <w:p w14:paraId="6A78BCD2" w14:textId="3D74E989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(Ф.И.О. учител</w:t>
      </w:r>
      <w:r w:rsidR="00455F61">
        <w:rPr>
          <w:rFonts w:ascii="Times New Roman" w:eastAsia="Times New Roman" w:hAnsi="Times New Roman"/>
          <w:lang w:eastAsia="ar-SA"/>
        </w:rPr>
        <w:t>я (ей)</w:t>
      </w:r>
      <w:r>
        <w:rPr>
          <w:rFonts w:ascii="Times New Roman" w:eastAsia="Times New Roman" w:hAnsi="Times New Roman"/>
          <w:lang w:eastAsia="ar-SA"/>
        </w:rPr>
        <w:t>, составителя</w:t>
      </w:r>
      <w:r w:rsidR="00455F61">
        <w:rPr>
          <w:rFonts w:ascii="Times New Roman" w:eastAsia="Times New Roman" w:hAnsi="Times New Roman"/>
          <w:lang w:eastAsia="ar-SA"/>
        </w:rPr>
        <w:t xml:space="preserve"> (ей)</w:t>
      </w:r>
      <w:r>
        <w:rPr>
          <w:rFonts w:ascii="Times New Roman" w:eastAsia="Times New Roman" w:hAnsi="Times New Roman"/>
          <w:lang w:eastAsia="ar-SA"/>
        </w:rPr>
        <w:t xml:space="preserve"> рабочей программы)</w:t>
      </w:r>
    </w:p>
    <w:p w14:paraId="34F0AA1E" w14:textId="77777777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</w:p>
    <w:p w14:paraId="0FBB14F9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720404B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4B4F3AB0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398B49AE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2F966696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14:paraId="37EA622F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14:paraId="35C568CF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152AED4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       </w:t>
      </w:r>
    </w:p>
    <w:p w14:paraId="0C09EEDC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41D1A80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B8EA3A1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4A28062B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6851B64A" w14:textId="4A636FE9" w:rsidR="00F65D5E" w:rsidRP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lastRenderedPageBreak/>
        <w:t>2020 – 2021 учебный год</w:t>
      </w:r>
    </w:p>
    <w:p w14:paraId="21C0919B" w14:textId="37DE5AE4" w:rsidR="00D47EE2" w:rsidRPr="0099231E" w:rsidRDefault="00D47EE2" w:rsidP="00D47EE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Содержание:</w:t>
      </w:r>
    </w:p>
    <w:p w14:paraId="279377F6" w14:textId="011CA9DA" w:rsidR="00D47EE2" w:rsidRPr="0099231E" w:rsidRDefault="00D47EE2" w:rsidP="00D47EE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CF5AC0" w:rsidRPr="0099231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Пояснительная записка</w:t>
      </w:r>
    </w:p>
    <w:p w14:paraId="55D47529" w14:textId="4879BB8B" w:rsidR="0099231E" w:rsidRPr="0099231E" w:rsidRDefault="00D47EE2" w:rsidP="0099231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20"/>
          <w:lang w:eastAsia="ru-RU"/>
        </w:rPr>
        <w:t>2. Концептуальные основы программы</w:t>
      </w:r>
    </w:p>
    <w:p w14:paraId="6C8B2EFC" w14:textId="1C7826EB" w:rsidR="0099231E" w:rsidRPr="0099231E" w:rsidRDefault="0099231E" w:rsidP="0099231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3. </w:t>
      </w:r>
      <w:r w:rsidRPr="0099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работы клуба</w:t>
      </w:r>
    </w:p>
    <w:p w14:paraId="52C41B08" w14:textId="68AF324A" w:rsidR="0099231E" w:rsidRPr="0099231E" w:rsidRDefault="0099231E" w:rsidP="0099231E">
      <w:pPr>
        <w:spacing w:before="30" w:after="30" w:line="240" w:lineRule="auto"/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20"/>
          <w:lang w:eastAsia="ru-RU"/>
        </w:rPr>
        <w:t>4.Ожидаемые результаты работы, их социальная эффективность</w:t>
      </w:r>
    </w:p>
    <w:p w14:paraId="791E9692" w14:textId="43ACC851" w:rsidR="00D47EE2" w:rsidRPr="0099231E" w:rsidRDefault="00D47EE2" w:rsidP="00D47EE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18"/>
          <w:lang w:eastAsia="ru-RU"/>
        </w:rPr>
        <w:t>Литература</w:t>
      </w:r>
    </w:p>
    <w:p w14:paraId="2583508F" w14:textId="77777777" w:rsidR="00D47EE2" w:rsidRPr="00D47EE2" w:rsidRDefault="00D47EE2" w:rsidP="00D47EE2">
      <w:pPr>
        <w:rPr>
          <w:lang w:eastAsia="ru-RU"/>
        </w:rPr>
      </w:pPr>
    </w:p>
    <w:p w14:paraId="39B6389E" w14:textId="77777777" w:rsidR="00D47EE2" w:rsidRPr="00D47EE2" w:rsidRDefault="00D47EE2" w:rsidP="00D47EE2">
      <w:pPr>
        <w:rPr>
          <w:lang w:eastAsia="ru-RU"/>
        </w:rPr>
      </w:pPr>
    </w:p>
    <w:p w14:paraId="1EA6E7DB" w14:textId="77777777" w:rsidR="00D47EE2" w:rsidRPr="00D47EE2" w:rsidRDefault="00D47EE2" w:rsidP="00D47EE2">
      <w:pPr>
        <w:rPr>
          <w:lang w:eastAsia="ru-RU"/>
        </w:rPr>
      </w:pPr>
    </w:p>
    <w:p w14:paraId="041989F7" w14:textId="77777777" w:rsidR="00D47EE2" w:rsidRPr="00D47EE2" w:rsidRDefault="00D47EE2" w:rsidP="00D47EE2">
      <w:pPr>
        <w:rPr>
          <w:lang w:eastAsia="ru-RU"/>
        </w:rPr>
      </w:pPr>
    </w:p>
    <w:p w14:paraId="62CE6E31" w14:textId="77777777" w:rsidR="00D47EE2" w:rsidRPr="00D47EE2" w:rsidRDefault="00D47EE2" w:rsidP="00D47EE2">
      <w:pPr>
        <w:rPr>
          <w:lang w:eastAsia="ru-RU"/>
        </w:rPr>
      </w:pPr>
    </w:p>
    <w:p w14:paraId="2466471D" w14:textId="77777777" w:rsidR="00D47EE2" w:rsidRPr="00D47EE2" w:rsidRDefault="00D47EE2" w:rsidP="00D47EE2">
      <w:pPr>
        <w:rPr>
          <w:lang w:eastAsia="ru-RU"/>
        </w:rPr>
      </w:pPr>
    </w:p>
    <w:p w14:paraId="780F158F" w14:textId="77777777" w:rsidR="00D47EE2" w:rsidRPr="00D47EE2" w:rsidRDefault="00D47EE2" w:rsidP="00D47EE2">
      <w:pPr>
        <w:rPr>
          <w:lang w:eastAsia="ru-RU"/>
        </w:rPr>
      </w:pPr>
    </w:p>
    <w:p w14:paraId="24472249" w14:textId="77777777" w:rsidR="00CF5AC0" w:rsidRDefault="00CF5AC0">
      <w:pPr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br w:type="page"/>
      </w:r>
    </w:p>
    <w:p w14:paraId="75BAF8DB" w14:textId="1FA10D90" w:rsidR="00D47EE2" w:rsidRPr="0099231E" w:rsidRDefault="00D47EE2" w:rsidP="0099231E">
      <w:pPr>
        <w:pStyle w:val="a5"/>
        <w:numPr>
          <w:ilvl w:val="0"/>
          <w:numId w:val="33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99231E">
        <w:rPr>
          <w:rFonts w:ascii="Times New Roman" w:hAnsi="Times New Roman" w:cs="Times New Roman"/>
          <w:b/>
          <w:sz w:val="28"/>
          <w:szCs w:val="18"/>
        </w:rPr>
        <w:lastRenderedPageBreak/>
        <w:t>Пояснительная записка</w:t>
      </w:r>
    </w:p>
    <w:p w14:paraId="4F66ABC3" w14:textId="29396D0E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Каждая школа располагает сегодня немалыми возможностями для полноценного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воспитания детей. При этом наибольшего успеха добиваются те педагогические коллективы, в которых постоянно укрепляются и совершенствуются контакты педагогов с родителями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об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ю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щихся.</w:t>
      </w:r>
    </w:p>
    <w:p w14:paraId="30D82E88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         Жизнь учит, что семья может стать активным помощником школы лишь при условии заинтересованности и осознании своей высокой ответственности за воспитание детей. Работа педагога с родителями невозможна без сотрудничества, активного вовлечения родителей в учебно-воспитательный процесс, что предполагает организацию различных кружков, участие в заседаниях клубов. К сожалению, многие родители настолько перегружены основной работой, что не в состоянии уделить достаточного внимания не только школе и одноклассникам своего ребенка, но и собственному ребенку. Тем не менее, два – три энтузиаста всегда находятся. Но как добиться того, чтобы единство в важном деле воспитания нового человека было наиболее действенным? У школы для решения этой задачи путей немало: повышение педагогической культуры родителей; изучение воспитательных возможностей семей своих учеников, умение вовремя предупредить ошибки в воспитании; тесное сотрудничество с родительской общественностью; умение координировать усилия семьи в воспитательной работе.</w:t>
      </w:r>
    </w:p>
    <w:p w14:paraId="707DF750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         Социально-педагогическим пространством, укрепляющим таковую связь между семьей и школой, необходимой, как в интересах детей, так и их родителей, должна выступать школа.</w:t>
      </w:r>
    </w:p>
    <w:p w14:paraId="2B85A51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    Изменилась роль и место родителей в образовательной политике школы. Мы рассматриваем семью как одного из важнейших социальных заказчиков образования, активно изучаем позицию родителей, учитываем ее при выборе воспитательной работы. Родители стали активными участниками образовательного процесса.</w:t>
      </w:r>
    </w:p>
    <w:p w14:paraId="411AFB8F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Союз семьи и школы – важнейшее условие совершенствования воспитания в XXI веке. Ведь многие проблемы не могут в принципе быть решены без участия семьи. Прежде всего, в семье ребенок усваивает основные нормы социальной жизни.</w:t>
      </w:r>
    </w:p>
    <w:p w14:paraId="43316A20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Современные семьи развиваются в условиях качественной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Это, прежде всего падение жизненного уровня большинства семей, рост числа разводов, влияющих на психику детей, увеличение числа неполных и имеющих одного ребенка семей. Следовательно, в сложных современных условиях семье 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 xml:space="preserve">требуется систематическая и квалифицированная помощь со стороны школы. Только в процессе взаимодействия педагогов и родителей можно успешно решать проблему развития личности </w:t>
      </w:r>
      <w:proofErr w:type="gramStart"/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школьника .</w:t>
      </w:r>
      <w:proofErr w:type="gramEnd"/>
    </w:p>
    <w:p w14:paraId="59C12AE9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Процесс взаимодействия семьи и школы должен быть направлен на активное включение родителей в учебно-воспитательный процесс, во внеурочную деятельность, сотрудничество с детьми и педагогами.</w:t>
      </w:r>
    </w:p>
    <w:p w14:paraId="62980BF4" w14:textId="3DDA979D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Практика работы педагогического коллектива школы выдвинула новую форму работы с родителями по повышению их педагогической культуры и привлечению их к активной жизни класса и школы. Это – </w:t>
      </w:r>
      <w:r w:rsidR="00CF5AC0" w:rsidRPr="00CF5AC0">
        <w:rPr>
          <w:rFonts w:ascii="Times New Roman" w:eastAsia="Times New Roman" w:hAnsi="Times New Roman" w:cs="Times New Roman"/>
          <w:sz w:val="28"/>
          <w:szCs w:val="18"/>
          <w:lang w:eastAsia="ru-RU"/>
        </w:rPr>
        <w:t>Семейный клуб</w:t>
      </w:r>
      <w:r w:rsidRPr="00CF5AC0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Отличная особенность клуба заключается в том, что он позволяет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</w:t>
      </w:r>
    </w:p>
    <w:p w14:paraId="7E0F6B4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2BB6520B" w14:textId="77777777" w:rsidR="0099231E" w:rsidRDefault="0099231E" w:rsidP="0099231E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212D1AFA" w14:textId="6C52488E" w:rsidR="00D47EE2" w:rsidRPr="00D47EE2" w:rsidRDefault="0099231E" w:rsidP="0099231E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1.1</w:t>
      </w:r>
      <w:r w:rsidR="00D47EE2" w:rsidRPr="00D47EE2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Целесообразность программы</w:t>
      </w:r>
    </w:p>
    <w:p w14:paraId="5A70A79C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Современная семья переживает сложный период перехода от традиционной модели семейной организации к новой. Исчезает традиционный тип семьи, упрощается ее структура, изменяется система власти и подчинения, появляются новые формы работы школы с семьей – семья и школа все больше становятся психологическим убежищем человека. И помочь семье в решении этой задачи призван Семейный клуб.</w:t>
      </w:r>
    </w:p>
    <w:p w14:paraId="2EDAEDC1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Работа такого Клуба эффективна особенно в сельской местности. Сегодня на плечи сельской женщины – матери ложиться множество проблем: накормить семью, заработать средства, найти время для занятия с ребенком. Единственным верным ее помощником остается школа. Это место, где постоянно светятся окна, здесь и обучают, и воспитывают, и готовят детей к предстоящей жизни. И родительская общественность, понимая это, старается чем может помогать школе.</w:t>
      </w:r>
    </w:p>
    <w:p w14:paraId="1FDFD60A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Но работа семейного клуба, основанного на особенностях сельской местности, имеет свои преимущества и некоторые сложности.</w:t>
      </w:r>
    </w:p>
    <w:p w14:paraId="5430718C" w14:textId="77777777" w:rsidR="00CF5AC0" w:rsidRDefault="00CF5AC0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6922F7B3" w14:textId="44AA7B87" w:rsidR="00D47EE2" w:rsidRPr="00D47EE2" w:rsidRDefault="0099231E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1.2 </w:t>
      </w:r>
      <w:r w:rsidR="00D47EE2" w:rsidRPr="00D47EE2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Преимущества Семейного клуба:</w:t>
      </w:r>
    </w:p>
    <w:p w14:paraId="7D85857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а) все знают друг друга, значит у обладающих уважением среди населения учителей, появляются союзники – родители, и такое отношение передается следующему поколению учеников от родителей;</w:t>
      </w:r>
    </w:p>
    <w:p w14:paraId="065DEE3E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б) можно заранее узнать, кто из детей будет учиться в твоем классе, и установить связь с воспитателем детского сада, от которых берешь детей, тем самым решишь вопрос преемственности воспитательной работы;</w:t>
      </w:r>
    </w:p>
    <w:p w14:paraId="5C896310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в) работу Клуба можно строить, учитывая воспитательную возможность семьи и семейные традиции;</w:t>
      </w:r>
    </w:p>
    <w:p w14:paraId="1DAA52E7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gramStart"/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г)  малая</w:t>
      </w:r>
      <w:proofErr w:type="gramEnd"/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наполняемост</w:t>
      </w:r>
      <w:r w:rsidR="00CC5455">
        <w:rPr>
          <w:rFonts w:ascii="Times New Roman" w:eastAsia="Times New Roman" w:hAnsi="Times New Roman" w:cs="Times New Roman"/>
          <w:sz w:val="28"/>
          <w:szCs w:val="18"/>
          <w:lang w:eastAsia="ru-RU"/>
        </w:rPr>
        <w:t>ь классе</w:t>
      </w:r>
      <w:r w:rsidR="00D77D9C">
        <w:rPr>
          <w:rFonts w:ascii="Times New Roman" w:eastAsia="Times New Roman" w:hAnsi="Times New Roman" w:cs="Times New Roman"/>
          <w:sz w:val="28"/>
          <w:szCs w:val="18"/>
          <w:lang w:eastAsia="ru-RU"/>
        </w:rPr>
        <w:t>(</w:t>
      </w:r>
      <w:r w:rsidR="00CC5455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15</w:t>
      </w:r>
      <w:r w:rsidR="00D77D9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D77D9C">
        <w:rPr>
          <w:rFonts w:ascii="Times New Roman" w:eastAsia="Times New Roman" w:hAnsi="Times New Roman" w:cs="Times New Roman"/>
          <w:sz w:val="28"/>
          <w:szCs w:val="18"/>
          <w:lang w:eastAsia="ru-RU"/>
        </w:rPr>
        <w:t>об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уча</w:t>
      </w:r>
      <w:r w:rsidR="00D77D9C">
        <w:rPr>
          <w:rFonts w:ascii="Times New Roman" w:eastAsia="Times New Roman" w:hAnsi="Times New Roman" w:cs="Times New Roman"/>
          <w:sz w:val="28"/>
          <w:szCs w:val="18"/>
          <w:lang w:eastAsia="ru-RU"/>
        </w:rPr>
        <w:t>ю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щихся);</w:t>
      </w:r>
    </w:p>
    <w:p w14:paraId="2A3B259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gramStart"/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д)  у</w:t>
      </w:r>
      <w:proofErr w:type="gramEnd"/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детей надолго сохраняется уважение к старшим по возрасту;</w:t>
      </w:r>
    </w:p>
    <w:p w14:paraId="3A1DB1C7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е) время работы Семейного клуба выбирается с учетом оконча</w:t>
      </w:r>
      <w:r w:rsidR="00CC5455">
        <w:rPr>
          <w:rFonts w:ascii="Times New Roman" w:eastAsia="Times New Roman" w:hAnsi="Times New Roman" w:cs="Times New Roman"/>
          <w:sz w:val="28"/>
          <w:szCs w:val="18"/>
          <w:lang w:eastAsia="ru-RU"/>
        </w:rPr>
        <w:t>ния работ по хозяйству (по субботам -1 час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).</w:t>
      </w:r>
    </w:p>
    <w:p w14:paraId="15476CB6" w14:textId="77777777" w:rsidR="00D47EE2" w:rsidRPr="00D47EE2" w:rsidRDefault="00D47EE2" w:rsidP="00D47EE2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C99CC70" w14:textId="2B8FB6F1" w:rsidR="00D47EE2" w:rsidRPr="0099231E" w:rsidRDefault="00D47EE2" w:rsidP="0099231E">
      <w:pPr>
        <w:pStyle w:val="a5"/>
        <w:numPr>
          <w:ilvl w:val="0"/>
          <w:numId w:val="33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923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Концептуальные основы программы</w:t>
      </w:r>
    </w:p>
    <w:p w14:paraId="6344DDFF" w14:textId="77777777" w:rsidR="00D47EE2" w:rsidRPr="00D47EE2" w:rsidRDefault="00D47EE2" w:rsidP="00D47E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D47EE2">
        <w:rPr>
          <w:rFonts w:ascii="Times New Roman" w:hAnsi="Times New Roman" w:cs="Times New Roman"/>
          <w:b/>
          <w:bCs/>
          <w:sz w:val="28"/>
        </w:rPr>
        <w:t xml:space="preserve">2.1 Цель программы: </w:t>
      </w:r>
      <w:r w:rsidRPr="00D47EE2">
        <w:rPr>
          <w:rFonts w:ascii="Times New Roman" w:hAnsi="Times New Roman" w:cs="Times New Roman"/>
          <w:sz w:val="28"/>
          <w:szCs w:val="18"/>
        </w:rPr>
        <w:t>способствовать формированию максимально комфортных условий для личностного роста и развития ребенка, возрождению семейного воспитания.</w:t>
      </w:r>
    </w:p>
    <w:p w14:paraId="64055C79" w14:textId="77777777" w:rsidR="00D47EE2" w:rsidRPr="00D47EE2" w:rsidRDefault="00D47EE2" w:rsidP="00D47E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D47EE2">
        <w:rPr>
          <w:rFonts w:ascii="Times New Roman" w:hAnsi="Times New Roman" w:cs="Times New Roman"/>
          <w:sz w:val="28"/>
          <w:szCs w:val="18"/>
        </w:rPr>
        <w:t> </w:t>
      </w:r>
      <w:proofErr w:type="gramStart"/>
      <w:r w:rsidRPr="00D47EE2">
        <w:rPr>
          <w:rFonts w:ascii="Times New Roman" w:hAnsi="Times New Roman" w:cs="Times New Roman"/>
          <w:b/>
          <w:bCs/>
          <w:sz w:val="28"/>
        </w:rPr>
        <w:t>2.2  Задачи</w:t>
      </w:r>
      <w:proofErr w:type="gramEnd"/>
      <w:r w:rsidRPr="00D47EE2">
        <w:rPr>
          <w:rFonts w:ascii="Times New Roman" w:hAnsi="Times New Roman" w:cs="Times New Roman"/>
          <w:b/>
          <w:bCs/>
          <w:sz w:val="28"/>
        </w:rPr>
        <w:t xml:space="preserve"> программы: </w:t>
      </w:r>
    </w:p>
    <w:p w14:paraId="3CB969D2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1) пропаганда и возрождение семейных традиций;</w:t>
      </w:r>
    </w:p>
    <w:p w14:paraId="301D6B4A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2) воспитание у детей ответственности, чувства гордости и уважения за свою семью;</w:t>
      </w:r>
    </w:p>
    <w:p w14:paraId="73A9D317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3) организация и проведение семейного досуга и совместного творчества;</w:t>
      </w:r>
    </w:p>
    <w:p w14:paraId="5514180F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4) формирование в семьях позитивного отношения к активной общественной и социальной деятельности детей;</w:t>
      </w:r>
    </w:p>
    <w:p w14:paraId="7EEBD747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5) всестороннее психолого-педагогическое просвещение родителей;</w:t>
      </w:r>
    </w:p>
    <w:p w14:paraId="38AECB3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6) оказание психологической помощи в осознании собственных, семейных и социально-средовых ресурсов, способствующих преодолению внутрисемейных проблем и проблем взаимоотношения с ребенком (подростком).</w:t>
      </w:r>
    </w:p>
    <w:p w14:paraId="24B69961" w14:textId="77777777" w:rsidR="00D47EE2" w:rsidRPr="00D47EE2" w:rsidRDefault="00D47EE2" w:rsidP="00D4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lang w:eastAsia="ru-RU"/>
        </w:rPr>
        <w:t>Просветительская -</w:t>
      </w:r>
      <w:r w:rsidRPr="00D47EE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научить родителей видеть и понимать изменения, происходящие с детьми.</w:t>
      </w:r>
    </w:p>
    <w:p w14:paraId="0C26F203" w14:textId="77777777" w:rsidR="00D47EE2" w:rsidRPr="00D47EE2" w:rsidRDefault="00D47EE2" w:rsidP="00D4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lang w:eastAsia="ru-RU"/>
        </w:rPr>
        <w:t xml:space="preserve">Консультативная - </w:t>
      </w:r>
      <w:r w:rsidRPr="00D47EE2">
        <w:rPr>
          <w:rFonts w:ascii="Times New Roman" w:eastAsia="Times New Roman" w:hAnsi="Times New Roman" w:cs="Times New Roman"/>
          <w:sz w:val="28"/>
          <w:szCs w:val="32"/>
          <w:lang w:eastAsia="ru-RU"/>
        </w:rPr>
        <w:t>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14:paraId="4D1F136A" w14:textId="77777777" w:rsidR="00D47EE2" w:rsidRPr="00D47EE2" w:rsidRDefault="00D47EE2" w:rsidP="00D4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lang w:eastAsia="ru-RU"/>
        </w:rPr>
        <w:t xml:space="preserve">Коммуникативная - </w:t>
      </w:r>
      <w:r w:rsidRPr="00D47EE2">
        <w:rPr>
          <w:rFonts w:ascii="Times New Roman" w:eastAsia="Times New Roman" w:hAnsi="Times New Roman" w:cs="Times New Roman"/>
          <w:sz w:val="28"/>
          <w:szCs w:val="32"/>
          <w:lang w:eastAsia="ru-RU"/>
        </w:rPr>
        <w:t>обогащение семейной жизни эмоциональными впечатлениями. Опытом культуры взаимодействия ребенка и родителей.</w:t>
      </w:r>
    </w:p>
    <w:p w14:paraId="3C38976F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18"/>
          <w:lang w:eastAsia="ru-RU"/>
        </w:rPr>
      </w:pPr>
    </w:p>
    <w:p w14:paraId="62165391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2.3 Основополагающие принципы</w:t>
      </w:r>
    </w:p>
    <w:p w14:paraId="0D90BE24" w14:textId="77777777" w:rsidR="00D47EE2" w:rsidRPr="00D47EE2" w:rsidRDefault="00D47EE2" w:rsidP="00D47EE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18"/>
        </w:rPr>
        <w:t>1)</w:t>
      </w:r>
      <w:r w:rsidRPr="00D47EE2">
        <w:rPr>
          <w:rFonts w:ascii="Times New Roman" w:hAnsi="Times New Roman" w:cs="Times New Roman"/>
          <w:color w:val="555555"/>
          <w:sz w:val="28"/>
          <w:szCs w:val="18"/>
        </w:rPr>
        <w:t> </w:t>
      </w:r>
      <w:r w:rsidRPr="00D47EE2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47EE2">
        <w:rPr>
          <w:rFonts w:ascii="Times New Roman" w:hAnsi="Times New Roman" w:cs="Times New Roman"/>
          <w:sz w:val="28"/>
          <w:szCs w:val="28"/>
          <w:u w:val="single"/>
        </w:rPr>
        <w:t>согласия</w:t>
      </w:r>
      <w:r w:rsidRPr="00D47EE2">
        <w:rPr>
          <w:rFonts w:ascii="Times New Roman" w:hAnsi="Times New Roman" w:cs="Times New Roman"/>
          <w:sz w:val="28"/>
          <w:szCs w:val="28"/>
        </w:rPr>
        <w:t>, обеспечивающий обоюдное понимание воспитательной цели и взаимное доверие;</w:t>
      </w:r>
    </w:p>
    <w:p w14:paraId="04DB241A" w14:textId="77777777" w:rsidR="00D47EE2" w:rsidRPr="00D47EE2" w:rsidRDefault="00D47EE2" w:rsidP="00D47EE2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47EE2">
        <w:rPr>
          <w:rFonts w:ascii="Times New Roman" w:hAnsi="Times New Roman" w:cs="Times New Roman"/>
          <w:sz w:val="28"/>
          <w:szCs w:val="28"/>
          <w:u w:val="single"/>
        </w:rPr>
        <w:t xml:space="preserve">сопряжения, </w:t>
      </w:r>
      <w:r w:rsidRPr="00D47EE2">
        <w:rPr>
          <w:rFonts w:ascii="Times New Roman" w:hAnsi="Times New Roman" w:cs="Times New Roman"/>
          <w:sz w:val="28"/>
          <w:szCs w:val="28"/>
        </w:rPr>
        <w:t>благодаря которому сохраняется гармоничность школьных и семейных норм жизни и требований к ребенку;</w:t>
      </w:r>
    </w:p>
    <w:p w14:paraId="6604B5B0" w14:textId="77777777" w:rsidR="00D47EE2" w:rsidRPr="00D47EE2" w:rsidRDefault="00D47EE2" w:rsidP="00D47EE2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47EE2">
        <w:rPr>
          <w:rFonts w:ascii="Times New Roman" w:hAnsi="Times New Roman" w:cs="Times New Roman"/>
          <w:sz w:val="28"/>
          <w:szCs w:val="28"/>
          <w:u w:val="single"/>
        </w:rPr>
        <w:t xml:space="preserve">сопереживания, </w:t>
      </w:r>
      <w:r w:rsidRPr="00D47EE2">
        <w:rPr>
          <w:rFonts w:ascii="Times New Roman" w:hAnsi="Times New Roman" w:cs="Times New Roman"/>
          <w:sz w:val="28"/>
          <w:szCs w:val="28"/>
        </w:rPr>
        <w:t>реализация которого направлена на сохранение достаточно высокого уровня доброжелательности двух партнеров как условия их взаимодействия;</w:t>
      </w:r>
    </w:p>
    <w:p w14:paraId="5DBAFC46" w14:textId="77777777" w:rsidR="00D47EE2" w:rsidRPr="00CC5455" w:rsidRDefault="00D47EE2" w:rsidP="00CC545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47EE2">
        <w:rPr>
          <w:rFonts w:ascii="Times New Roman" w:hAnsi="Times New Roman" w:cs="Times New Roman"/>
          <w:sz w:val="28"/>
          <w:szCs w:val="28"/>
          <w:u w:val="single"/>
        </w:rPr>
        <w:t>содеянности</w:t>
      </w:r>
      <w:proofErr w:type="spellEnd"/>
      <w:r w:rsidRPr="00D47EE2">
        <w:rPr>
          <w:rFonts w:ascii="Times New Roman" w:hAnsi="Times New Roman" w:cs="Times New Roman"/>
          <w:sz w:val="28"/>
          <w:szCs w:val="28"/>
        </w:rPr>
        <w:t xml:space="preserve">, допускающий совместную деятельность </w:t>
      </w:r>
      <w:r w:rsidRPr="00CC5455">
        <w:rPr>
          <w:rFonts w:ascii="Times New Roman" w:hAnsi="Times New Roman" w:cs="Times New Roman"/>
          <w:sz w:val="28"/>
          <w:szCs w:val="28"/>
        </w:rPr>
        <w:t xml:space="preserve">представителей двух разных сфер в едином деле с детьми. </w:t>
      </w:r>
    </w:p>
    <w:p w14:paraId="56B7A5BA" w14:textId="5AA2069C" w:rsidR="00CF5AC0" w:rsidRDefault="00CF5AC0" w:rsidP="00D4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46511" w14:textId="77777777" w:rsidR="0099231E" w:rsidRDefault="0099231E" w:rsidP="00D4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5BE15F" w14:textId="77777777" w:rsidR="00D47EE2" w:rsidRPr="00D47EE2" w:rsidRDefault="00D47EE2" w:rsidP="00D47E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41E1CB09" w14:textId="00E1345A" w:rsidR="00D47EE2" w:rsidRPr="00D47EE2" w:rsidRDefault="00D47EE2" w:rsidP="0099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EE2">
        <w:rPr>
          <w:rFonts w:ascii="Times New Roman" w:hAnsi="Times New Roman" w:cs="Times New Roman"/>
          <w:b/>
          <w:sz w:val="28"/>
          <w:szCs w:val="18"/>
        </w:rPr>
        <w:t>2.</w:t>
      </w:r>
      <w:r w:rsidR="0099231E">
        <w:rPr>
          <w:rFonts w:ascii="Times New Roman" w:hAnsi="Times New Roman" w:cs="Times New Roman"/>
          <w:b/>
          <w:sz w:val="28"/>
          <w:szCs w:val="18"/>
        </w:rPr>
        <w:t>4</w:t>
      </w:r>
      <w:r w:rsidRPr="00D47EE2">
        <w:rPr>
          <w:rFonts w:ascii="Times New Roman" w:hAnsi="Times New Roman" w:cs="Times New Roman"/>
          <w:b/>
          <w:sz w:val="28"/>
          <w:szCs w:val="18"/>
        </w:rPr>
        <w:t>. Мотивация родителей к совместной деятельности</w:t>
      </w:r>
    </w:p>
    <w:p w14:paraId="0E36E3BA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"Совместная деятельность разных людей </w:t>
      </w:r>
      <w:proofErr w:type="gramStart"/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проблема, напоминающая эффект Вавилонской башни" (Г. П. Щедровицкий), с попыткой выстроить систему взаимопонимания и продуктивного взаимодействия. А это требует если не прямого совпадения мотивов, то хотя бы их гармонии.</w:t>
      </w:r>
    </w:p>
    <w:p w14:paraId="6ACB06AC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Обратим внимание на несколько важных моментов взаимодействия психолога с родителями, учёт которых позволяет повысить заинтересованность родителей в совместной работе. </w:t>
      </w:r>
    </w:p>
    <w:p w14:paraId="09CBE5DB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Равноправные партнерские отношения.</w:t>
      </w: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 та и другая стороны </w:t>
      </w:r>
      <w:proofErr w:type="gramStart"/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 исследуют</w:t>
      </w:r>
      <w:proofErr w:type="gramEnd"/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ребенка и каждое мнение имеет право на существование.</w:t>
      </w: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Основная функция психолога в работе с семьей - поддержка и помощь. Преобладание контрольно-оценочных действий психолога может оттолкнуть родителей от взаимодействия с психологом. </w:t>
      </w:r>
    </w:p>
    <w:p w14:paraId="6E3DAF4A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Позитивная информация.</w:t>
      </w: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каждый из родителей имеет свою точку зрения. Он рассчитывает на то, что его услышат, а предложения встретят заинтересованно. Любой из родителей, внесший свой вклад в осуществление какого-либо проекта или идеи, имеет право на признание и поощрение. Родителям требуется информация о качестве вложенного труда, к тому же она должна быть своевременной и оперативной.</w:t>
      </w:r>
    </w:p>
    <w:p w14:paraId="4F7A9495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Психолог может дать родителям достоверную информацию о позитивных изменениях в поведении ребенка, об улучшении его взаимоотношений с классом, педагогом... Именно такая позитивная информация стимулирует родителей на дальнейшее улучшение отношений с ребенком и психологом. Непосредственно видимые результаты действий повышают интерес к совместной работе. </w:t>
      </w:r>
    </w:p>
    <w:p w14:paraId="182117FA" w14:textId="77777777" w:rsidR="0099231E" w:rsidRDefault="0099231E" w:rsidP="00D47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5691C2" w14:textId="7FF9D318" w:rsidR="00D47EE2" w:rsidRPr="0099231E" w:rsidRDefault="00D47EE2" w:rsidP="0099231E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работы клуба</w:t>
      </w:r>
    </w:p>
    <w:p w14:paraId="777FE179" w14:textId="77777777" w:rsidR="0099231E" w:rsidRPr="0099231E" w:rsidRDefault="0099231E" w:rsidP="0099231E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29F9D" w14:textId="665D7F3C" w:rsidR="00D47EE2" w:rsidRPr="00D47EE2" w:rsidRDefault="00D47EE2" w:rsidP="00D47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Заседания клуба по согласованию с родителями детей, проводится </w:t>
      </w:r>
      <w:r w:rsidR="00D7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</w:t>
      </w:r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</w:t>
      </w:r>
      <w:r w:rsidR="0099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51FF3D" w14:textId="77777777" w:rsidR="00D47EE2" w:rsidRPr="00D47EE2" w:rsidRDefault="00D47EE2" w:rsidP="00D47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Работа клуба проводится </w:t>
      </w:r>
      <w:proofErr w:type="gramStart"/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плана</w:t>
      </w:r>
      <w:proofErr w:type="gramEnd"/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мероприятий. </w:t>
      </w:r>
    </w:p>
    <w:p w14:paraId="58B97949" w14:textId="77777777" w:rsidR="00D47EE2" w:rsidRPr="00D47EE2" w:rsidRDefault="00D47EE2" w:rsidP="00D47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Тематика заседаний должна касаться детей и </w:t>
      </w:r>
      <w:proofErr w:type="gramStart"/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проблем</w:t>
      </w:r>
      <w:proofErr w:type="gramEnd"/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и их проблем в воспитании своих детей.</w:t>
      </w:r>
    </w:p>
    <w:p w14:paraId="5E6ED337" w14:textId="77777777" w:rsidR="00D47EE2" w:rsidRPr="00D47EE2" w:rsidRDefault="00D47EE2" w:rsidP="00D47EE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18"/>
          <w:lang w:eastAsia="ru-RU"/>
        </w:rPr>
      </w:pPr>
    </w:p>
    <w:p w14:paraId="1AFA9B40" w14:textId="384FDAF4" w:rsidR="00CC5455" w:rsidRPr="00981F85" w:rsidRDefault="0099231E" w:rsidP="00981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CC5455" w:rsidRPr="00981F85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 с </w:t>
      </w:r>
      <w:proofErr w:type="gramStart"/>
      <w:r w:rsidR="00CC5455" w:rsidRPr="00981F85">
        <w:rPr>
          <w:rFonts w:ascii="Times New Roman" w:hAnsi="Times New Roman" w:cs="Times New Roman"/>
          <w:b/>
          <w:bCs/>
          <w:sz w:val="28"/>
          <w:szCs w:val="28"/>
        </w:rPr>
        <w:t>родителями :</w:t>
      </w:r>
      <w:proofErr w:type="gramEnd"/>
    </w:p>
    <w:p w14:paraId="1B22B873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Лекции;</w:t>
      </w:r>
    </w:p>
    <w:p w14:paraId="1E0AD139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Собрание;</w:t>
      </w:r>
    </w:p>
    <w:p w14:paraId="20092916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Круглый стол;</w:t>
      </w:r>
    </w:p>
    <w:p w14:paraId="1A79FF5F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Беседа;</w:t>
      </w:r>
    </w:p>
    <w:p w14:paraId="554692D6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Встреча со специалистами;</w:t>
      </w:r>
    </w:p>
    <w:p w14:paraId="23F8EABD" w14:textId="77777777" w:rsidR="00AD5EB7" w:rsidRPr="00981F85" w:rsidRDefault="00AD5EB7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Анкетирование, опрос, тестирование.</w:t>
      </w:r>
    </w:p>
    <w:p w14:paraId="2CF46B83" w14:textId="77777777" w:rsidR="00AD5EB7" w:rsidRPr="00981F85" w:rsidRDefault="00AD5EB7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Активные формы работы «Тренинги»</w:t>
      </w:r>
    </w:p>
    <w:p w14:paraId="0D76F551" w14:textId="751E83A4" w:rsidR="00CC5455" w:rsidRPr="00981F85" w:rsidRDefault="00CC5455" w:rsidP="00981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 xml:space="preserve"> </w:t>
      </w:r>
      <w:r w:rsidR="0099231E" w:rsidRPr="0099231E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Pr="00981F85">
        <w:rPr>
          <w:rFonts w:ascii="Times New Roman" w:hAnsi="Times New Roman" w:cs="Times New Roman"/>
          <w:sz w:val="28"/>
          <w:szCs w:val="28"/>
        </w:rPr>
        <w:t xml:space="preserve"> </w:t>
      </w:r>
      <w:r w:rsidRPr="00981F85">
        <w:rPr>
          <w:rFonts w:ascii="Times New Roman" w:hAnsi="Times New Roman" w:cs="Times New Roman"/>
          <w:b/>
          <w:bCs/>
          <w:sz w:val="28"/>
          <w:szCs w:val="28"/>
        </w:rPr>
        <w:t xml:space="preserve">Методы </w:t>
      </w:r>
      <w:proofErr w:type="gramStart"/>
      <w:r w:rsidRPr="00981F85">
        <w:rPr>
          <w:rFonts w:ascii="Times New Roman" w:hAnsi="Times New Roman" w:cs="Times New Roman"/>
          <w:b/>
          <w:bCs/>
          <w:sz w:val="28"/>
          <w:szCs w:val="28"/>
        </w:rPr>
        <w:t>работы :</w:t>
      </w:r>
      <w:proofErr w:type="gramEnd"/>
    </w:p>
    <w:p w14:paraId="27ADE1F2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lastRenderedPageBreak/>
        <w:t>Наглядный</w:t>
      </w:r>
    </w:p>
    <w:p w14:paraId="54C1B942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Практический</w:t>
      </w:r>
    </w:p>
    <w:p w14:paraId="26ED0998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Словесный</w:t>
      </w:r>
    </w:p>
    <w:p w14:paraId="6E95E648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Поисковый</w:t>
      </w:r>
    </w:p>
    <w:p w14:paraId="07B03EBD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 xml:space="preserve">Практический </w:t>
      </w:r>
    </w:p>
    <w:p w14:paraId="3D450875" w14:textId="77777777" w:rsidR="00F65D5E" w:rsidRDefault="00F65D5E" w:rsidP="00D47EE2">
      <w:pPr>
        <w:spacing w:before="30" w:after="30" w:line="240" w:lineRule="auto"/>
        <w:jc w:val="center"/>
        <w:rPr>
          <w:rFonts w:ascii="Times" w:eastAsia="Times New Roman" w:hAnsi="Times" w:cs="Tahoma"/>
          <w:b/>
          <w:bCs/>
          <w:color w:val="000000"/>
          <w:sz w:val="28"/>
          <w:szCs w:val="28"/>
          <w:lang w:eastAsia="ru-RU"/>
        </w:rPr>
      </w:pPr>
    </w:p>
    <w:p w14:paraId="03A80E2D" w14:textId="77777777" w:rsidR="00F65D5E" w:rsidRDefault="00F65D5E" w:rsidP="00D47EE2">
      <w:pPr>
        <w:spacing w:before="30" w:after="30" w:line="240" w:lineRule="auto"/>
        <w:jc w:val="center"/>
        <w:rPr>
          <w:rFonts w:ascii="Times" w:eastAsia="Times New Roman" w:hAnsi="Times" w:cs="Tahoma"/>
          <w:b/>
          <w:bCs/>
          <w:color w:val="000000"/>
          <w:sz w:val="28"/>
          <w:szCs w:val="28"/>
          <w:lang w:eastAsia="ru-RU"/>
        </w:rPr>
      </w:pPr>
    </w:p>
    <w:p w14:paraId="184D5D07" w14:textId="2E902E7F" w:rsidR="00D47EE2" w:rsidRPr="0099231E" w:rsidRDefault="00D47EE2" w:rsidP="0099231E">
      <w:pPr>
        <w:pStyle w:val="a5"/>
        <w:numPr>
          <w:ilvl w:val="0"/>
          <w:numId w:val="34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Ожидаемые результаты работы, их социальная эффективность</w:t>
      </w:r>
    </w:p>
    <w:p w14:paraId="6AF6A231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  <w:t> </w:t>
      </w:r>
    </w:p>
    <w:p w14:paraId="12B92B0A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1. Возрождение традиций семейного воспитания, утверждение здорового образа жизни.</w:t>
      </w:r>
    </w:p>
    <w:p w14:paraId="64B4CE3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2. Улучшение микроклимата в семье.</w:t>
      </w:r>
    </w:p>
    <w:p w14:paraId="0757D493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3. Обучение родителей навыкам социально-поддерживающего и развивающего поведения в семье и во взаимоотношении с ребенком (подростком).</w:t>
      </w:r>
    </w:p>
    <w:p w14:paraId="4F82AE8B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4. Оказание практической помощи родителям, при возникновении проблемных ситуаций.</w:t>
      </w:r>
    </w:p>
    <w:p w14:paraId="636EEB9A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5. Уменьшение факторов риска, приводящих к безнадзорности, правонарушениям и злоупотреблению психоактивными веществами в подростковой среде.</w:t>
      </w:r>
    </w:p>
    <w:p w14:paraId="31515C5F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Ни для кого не секрет, что для успешного формирования личности воспитанников большое значение имеет семейное воспитание.</w:t>
      </w:r>
    </w:p>
    <w:p w14:paraId="195171CB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Главная цель программы «Семейный клуб «Мы вместе» - способствовать формированию в семье максимально комфортных условий для личностного роста и развития ребенка, возрождению семейного воспитания. </w:t>
      </w:r>
    </w:p>
    <w:p w14:paraId="648744F2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 </w:t>
      </w:r>
    </w:p>
    <w:p w14:paraId="46B803A0" w14:textId="77777777" w:rsidR="00D47EE2" w:rsidRPr="00D47EE2" w:rsidRDefault="00D47EE2" w:rsidP="00D47EE2">
      <w:pPr>
        <w:rPr>
          <w:lang w:eastAsia="ru-RU"/>
        </w:rPr>
      </w:pPr>
    </w:p>
    <w:p w14:paraId="750CBDB9" w14:textId="6C548491" w:rsidR="00D47EE2" w:rsidRPr="0099231E" w:rsidRDefault="00D47EE2" w:rsidP="0099231E">
      <w:pPr>
        <w:tabs>
          <w:tab w:val="num" w:pos="720"/>
        </w:tabs>
        <w:ind w:left="360"/>
        <w:jc w:val="both"/>
        <w:rPr>
          <w:b/>
          <w:bCs/>
          <w:sz w:val="28"/>
          <w:szCs w:val="28"/>
        </w:rPr>
      </w:pPr>
      <w:r w:rsidRPr="00D47EE2">
        <w:rPr>
          <w:b/>
          <w:bCs/>
          <w:sz w:val="28"/>
          <w:szCs w:val="28"/>
        </w:rPr>
        <w:t xml:space="preserve">                                               </w:t>
      </w:r>
      <w:r w:rsidRPr="00D47EE2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14:paraId="04D769C2" w14:textId="77777777" w:rsidR="00D47EE2" w:rsidRPr="00D47EE2" w:rsidRDefault="00D47EE2" w:rsidP="00D47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>1. Воспитание детей в современной семье/ Под ред. П.Т. Фролова-Белгород, 1993.</w:t>
      </w:r>
    </w:p>
    <w:p w14:paraId="5700DB37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2. Зверева О.Л., </w:t>
      </w:r>
      <w:proofErr w:type="spellStart"/>
      <w:r w:rsidRPr="00D47EE2">
        <w:rPr>
          <w:rFonts w:ascii="Times New Roman" w:hAnsi="Times New Roman" w:cs="Times New Roman"/>
          <w:sz w:val="28"/>
          <w:szCs w:val="28"/>
        </w:rPr>
        <w:t>Гашечева</w:t>
      </w:r>
      <w:proofErr w:type="spellEnd"/>
      <w:r w:rsidRPr="00D47EE2">
        <w:rPr>
          <w:rFonts w:ascii="Times New Roman" w:hAnsi="Times New Roman" w:cs="Times New Roman"/>
          <w:sz w:val="28"/>
          <w:szCs w:val="28"/>
        </w:rPr>
        <w:t xml:space="preserve"> А.Н. Семейная педагогика и домашнее воспитание: Учебное пособие для студентов средних педагогических учебных заведений. – М.: Изд. </w:t>
      </w:r>
      <w:proofErr w:type="gramStart"/>
      <w:r w:rsidRPr="00D47EE2">
        <w:rPr>
          <w:rFonts w:ascii="Times New Roman" w:hAnsi="Times New Roman" w:cs="Times New Roman"/>
          <w:sz w:val="28"/>
          <w:szCs w:val="28"/>
        </w:rPr>
        <w:t>Центр  «</w:t>
      </w:r>
      <w:proofErr w:type="gramEnd"/>
      <w:r w:rsidRPr="00D47EE2">
        <w:rPr>
          <w:rFonts w:ascii="Times New Roman" w:hAnsi="Times New Roman" w:cs="Times New Roman"/>
          <w:sz w:val="28"/>
          <w:szCs w:val="28"/>
        </w:rPr>
        <w:t xml:space="preserve">Академия», 1999. – 160 с. (стр. 7-14). </w:t>
      </w:r>
    </w:p>
    <w:p w14:paraId="56E6BF78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47EE2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D47EE2">
        <w:rPr>
          <w:rFonts w:ascii="Times New Roman" w:hAnsi="Times New Roman" w:cs="Times New Roman"/>
          <w:sz w:val="28"/>
          <w:szCs w:val="28"/>
        </w:rPr>
        <w:t xml:space="preserve"> В.Г. Педагогика социальной работы. – М.: 1994. </w:t>
      </w:r>
    </w:p>
    <w:p w14:paraId="6D4C4D69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4. Бедный Д.С., «Семья–здоровье–общество», М.: 1986. </w:t>
      </w:r>
    </w:p>
    <w:p w14:paraId="2342A7C9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7EE2">
        <w:rPr>
          <w:rFonts w:ascii="Times New Roman" w:hAnsi="Times New Roman" w:cs="Times New Roman"/>
          <w:sz w:val="28"/>
          <w:szCs w:val="28"/>
        </w:rPr>
        <w:t>5 .</w:t>
      </w:r>
      <w:proofErr w:type="gramEnd"/>
      <w:r w:rsidRPr="00D47EE2">
        <w:rPr>
          <w:rFonts w:ascii="Times New Roman" w:hAnsi="Times New Roman" w:cs="Times New Roman"/>
          <w:sz w:val="28"/>
          <w:szCs w:val="28"/>
        </w:rPr>
        <w:t xml:space="preserve"> Сборник статей «Культура семейных отношений» М.: 1985. </w:t>
      </w:r>
    </w:p>
    <w:p w14:paraId="4F2BA090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47EE2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D47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EE2">
        <w:rPr>
          <w:rFonts w:ascii="Times New Roman" w:hAnsi="Times New Roman" w:cs="Times New Roman"/>
          <w:sz w:val="28"/>
          <w:szCs w:val="28"/>
        </w:rPr>
        <w:t>О. ,</w:t>
      </w:r>
      <w:proofErr w:type="gramEnd"/>
      <w:r w:rsidRPr="00D47EE2">
        <w:rPr>
          <w:rFonts w:ascii="Times New Roman" w:hAnsi="Times New Roman" w:cs="Times New Roman"/>
          <w:sz w:val="28"/>
          <w:szCs w:val="28"/>
        </w:rPr>
        <w:t xml:space="preserve"> Кирилина Т. , Фёдорова О. Счастливый подросток. Программа профилактики нарушений психологического здоровья. – </w:t>
      </w:r>
      <w:proofErr w:type="gramStart"/>
      <w:r w:rsidRPr="00D47EE2">
        <w:rPr>
          <w:rFonts w:ascii="Times New Roman" w:hAnsi="Times New Roman" w:cs="Times New Roman"/>
          <w:sz w:val="28"/>
          <w:szCs w:val="28"/>
        </w:rPr>
        <w:t>М. ,</w:t>
      </w:r>
      <w:proofErr w:type="gramEnd"/>
      <w:r w:rsidRPr="00D47EE2">
        <w:rPr>
          <w:rFonts w:ascii="Times New Roman" w:hAnsi="Times New Roman" w:cs="Times New Roman"/>
          <w:sz w:val="28"/>
          <w:szCs w:val="28"/>
        </w:rPr>
        <w:t xml:space="preserve"> 00. </w:t>
      </w:r>
    </w:p>
    <w:p w14:paraId="57BB8648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7. Интернет-ресурсы:  </w:t>
      </w:r>
      <w:hyperlink r:id="rId7" w:tooltip="http://www.kremlin.ru" w:history="1">
        <w:r w:rsidRPr="00D47EE2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</w:rPr>
          <w:t>http://www.kremlin.ru</w:t>
        </w:r>
      </w:hyperlink>
      <w:r w:rsidRPr="00D47E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3C1F0" w14:textId="016EA4FE" w:rsidR="00D14C1E" w:rsidRPr="0099231E" w:rsidRDefault="00D47EE2" w:rsidP="0099231E">
      <w:pPr>
        <w:spacing w:after="0"/>
        <w:rPr>
          <w:rFonts w:ascii="Times New Roman" w:hAnsi="Times New Roman" w:cs="Times New Roman"/>
          <w:color w:val="0000FF"/>
          <w:sz w:val="28"/>
          <w:u w:val="single"/>
        </w:rPr>
      </w:pPr>
      <w:r w:rsidRPr="00D47EE2">
        <w:rPr>
          <w:rFonts w:ascii="Times New Roman" w:hAnsi="Times New Roman" w:cs="Times New Roman"/>
          <w:sz w:val="28"/>
        </w:rPr>
        <w:t xml:space="preserve">                                      </w:t>
      </w:r>
      <w:r w:rsidRPr="00D47EE2">
        <w:rPr>
          <w:rFonts w:ascii="Times New Roman" w:hAnsi="Times New Roman" w:cs="Times New Roman"/>
          <w:sz w:val="28"/>
          <w:u w:val="single"/>
        </w:rPr>
        <w:t xml:space="preserve"> </w:t>
      </w:r>
      <w:r w:rsidRPr="00D47EE2">
        <w:rPr>
          <w:rFonts w:ascii="Times New Roman" w:hAnsi="Times New Roman" w:cs="Times New Roman"/>
          <w:color w:val="0000FF"/>
          <w:sz w:val="28"/>
          <w:u w:val="single"/>
        </w:rPr>
        <w:t>http://festival.1september.ru</w:t>
      </w:r>
    </w:p>
    <w:sectPr w:rsidR="00D14C1E" w:rsidRPr="0099231E" w:rsidSect="00D47E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10047" w14:textId="77777777" w:rsidR="00522EF6" w:rsidRDefault="00522EF6">
      <w:pPr>
        <w:spacing w:after="0" w:line="240" w:lineRule="auto"/>
      </w:pPr>
      <w:r>
        <w:separator/>
      </w:r>
    </w:p>
  </w:endnote>
  <w:endnote w:type="continuationSeparator" w:id="0">
    <w:p w14:paraId="46D05C47" w14:textId="77777777" w:rsidR="00522EF6" w:rsidRDefault="0052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076476"/>
    </w:sdtPr>
    <w:sdtEndPr/>
    <w:sdtContent>
      <w:p w14:paraId="7A46CE8C" w14:textId="77777777" w:rsidR="00CA4E6C" w:rsidRDefault="00CA4E6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98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96EBC03" w14:textId="77777777" w:rsidR="00CA4E6C" w:rsidRDefault="00CA4E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5D45F" w14:textId="77777777" w:rsidR="00522EF6" w:rsidRDefault="00522EF6">
      <w:pPr>
        <w:spacing w:after="0" w:line="240" w:lineRule="auto"/>
      </w:pPr>
      <w:r>
        <w:separator/>
      </w:r>
    </w:p>
  </w:footnote>
  <w:footnote w:type="continuationSeparator" w:id="0">
    <w:p w14:paraId="48B14B49" w14:textId="77777777" w:rsidR="00522EF6" w:rsidRDefault="00522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139"/>
    <w:multiLevelType w:val="hybridMultilevel"/>
    <w:tmpl w:val="4172FF2C"/>
    <w:lvl w:ilvl="0" w:tplc="B150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F6D56"/>
    <w:multiLevelType w:val="singleLevel"/>
    <w:tmpl w:val="046AB78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44283B"/>
    <w:multiLevelType w:val="hybridMultilevel"/>
    <w:tmpl w:val="1B74A966"/>
    <w:lvl w:ilvl="0" w:tplc="0419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C996CCE"/>
    <w:multiLevelType w:val="hybridMultilevel"/>
    <w:tmpl w:val="B86E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6D38"/>
    <w:multiLevelType w:val="hybridMultilevel"/>
    <w:tmpl w:val="92BA77A8"/>
    <w:lvl w:ilvl="0" w:tplc="051C4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10D5"/>
    <w:multiLevelType w:val="multilevel"/>
    <w:tmpl w:val="56F816F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133FE5E5"/>
    <w:multiLevelType w:val="multilevel"/>
    <w:tmpl w:val="545C34C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8BA511A"/>
    <w:multiLevelType w:val="hybridMultilevel"/>
    <w:tmpl w:val="1F7C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9614C"/>
    <w:multiLevelType w:val="singleLevel"/>
    <w:tmpl w:val="B13E430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9" w15:restartNumberingAfterBreak="0">
    <w:nsid w:val="1ABA168E"/>
    <w:multiLevelType w:val="hybridMultilevel"/>
    <w:tmpl w:val="CC86D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31D02"/>
    <w:multiLevelType w:val="multilevel"/>
    <w:tmpl w:val="3CEE04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3572E"/>
    <w:multiLevelType w:val="hybridMultilevel"/>
    <w:tmpl w:val="860AA7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6315FC2"/>
    <w:multiLevelType w:val="hybridMultilevel"/>
    <w:tmpl w:val="FF643E92"/>
    <w:lvl w:ilvl="0" w:tplc="EAFC5180">
      <w:start w:val="4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6E2C63"/>
    <w:multiLevelType w:val="hybridMultilevel"/>
    <w:tmpl w:val="1FCE6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540DB"/>
    <w:multiLevelType w:val="hybridMultilevel"/>
    <w:tmpl w:val="9EC0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B15B7"/>
    <w:multiLevelType w:val="multilevel"/>
    <w:tmpl w:val="7586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EE35C3"/>
    <w:multiLevelType w:val="multilevel"/>
    <w:tmpl w:val="7258FE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4E90"/>
    <w:multiLevelType w:val="hybridMultilevel"/>
    <w:tmpl w:val="80A22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E97940"/>
    <w:multiLevelType w:val="hybridMultilevel"/>
    <w:tmpl w:val="0DD4EAA6"/>
    <w:lvl w:ilvl="0" w:tplc="04C0BBF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913F9"/>
    <w:multiLevelType w:val="hybridMultilevel"/>
    <w:tmpl w:val="DCAAF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0458A"/>
    <w:multiLevelType w:val="hybridMultilevel"/>
    <w:tmpl w:val="EB7C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260"/>
    <w:multiLevelType w:val="hybridMultilevel"/>
    <w:tmpl w:val="12105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E22B3C"/>
    <w:multiLevelType w:val="multilevel"/>
    <w:tmpl w:val="8E828F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305C1"/>
    <w:multiLevelType w:val="multilevel"/>
    <w:tmpl w:val="EAD220F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E86973"/>
    <w:multiLevelType w:val="multilevel"/>
    <w:tmpl w:val="58B0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507826"/>
    <w:multiLevelType w:val="singleLevel"/>
    <w:tmpl w:val="046AB78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B522B7E"/>
    <w:multiLevelType w:val="hybridMultilevel"/>
    <w:tmpl w:val="6D08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72932"/>
    <w:multiLevelType w:val="hybridMultilevel"/>
    <w:tmpl w:val="629204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DF2255"/>
    <w:multiLevelType w:val="hybridMultilevel"/>
    <w:tmpl w:val="06C61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330F59"/>
    <w:multiLevelType w:val="singleLevel"/>
    <w:tmpl w:val="046AB78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E1738D8"/>
    <w:multiLevelType w:val="hybridMultilevel"/>
    <w:tmpl w:val="7520C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D03F1"/>
    <w:multiLevelType w:val="hybridMultilevel"/>
    <w:tmpl w:val="F41ED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4726C3"/>
    <w:multiLevelType w:val="multilevel"/>
    <w:tmpl w:val="7E3ED6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1"/>
  </w:num>
  <w:num w:numId="5">
    <w:abstractNumId w:val="7"/>
  </w:num>
  <w:num w:numId="6">
    <w:abstractNumId w:val="27"/>
  </w:num>
  <w:num w:numId="7">
    <w:abstractNumId w:val="14"/>
  </w:num>
  <w:num w:numId="8">
    <w:abstractNumId w:val="13"/>
  </w:num>
  <w:num w:numId="9">
    <w:abstractNumId w:val="31"/>
  </w:num>
  <w:num w:numId="10">
    <w:abstractNumId w:val="18"/>
  </w:num>
  <w:num w:numId="11">
    <w:abstractNumId w:val="8"/>
  </w:num>
  <w:num w:numId="12">
    <w:abstractNumId w:val="29"/>
  </w:num>
  <w:num w:numId="13">
    <w:abstractNumId w:val="1"/>
  </w:num>
  <w:num w:numId="14">
    <w:abstractNumId w:val="25"/>
  </w:num>
  <w:num w:numId="15">
    <w:abstractNumId w:val="25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5"/>
  </w:num>
  <w:num w:numId="18">
    <w:abstractNumId w:val="32"/>
  </w:num>
  <w:num w:numId="19">
    <w:abstractNumId w:val="24"/>
  </w:num>
  <w:num w:numId="20">
    <w:abstractNumId w:val="23"/>
  </w:num>
  <w:num w:numId="21">
    <w:abstractNumId w:val="30"/>
  </w:num>
  <w:num w:numId="22">
    <w:abstractNumId w:val="9"/>
  </w:num>
  <w:num w:numId="23">
    <w:abstractNumId w:val="20"/>
  </w:num>
  <w:num w:numId="24">
    <w:abstractNumId w:val="17"/>
  </w:num>
  <w:num w:numId="25">
    <w:abstractNumId w:val="21"/>
  </w:num>
  <w:num w:numId="26">
    <w:abstractNumId w:val="28"/>
  </w:num>
  <w:num w:numId="27">
    <w:abstractNumId w:val="16"/>
  </w:num>
  <w:num w:numId="28">
    <w:abstractNumId w:val="10"/>
  </w:num>
  <w:num w:numId="29">
    <w:abstractNumId w:val="22"/>
  </w:num>
  <w:num w:numId="30">
    <w:abstractNumId w:val="3"/>
  </w:num>
  <w:num w:numId="31">
    <w:abstractNumId w:val="26"/>
  </w:num>
  <w:num w:numId="32">
    <w:abstractNumId w:val="2"/>
  </w:num>
  <w:num w:numId="33">
    <w:abstractNumId w:val="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E2"/>
    <w:rsid w:val="00455F61"/>
    <w:rsid w:val="004E546B"/>
    <w:rsid w:val="00514F0E"/>
    <w:rsid w:val="00522EF6"/>
    <w:rsid w:val="005C3DA6"/>
    <w:rsid w:val="00635308"/>
    <w:rsid w:val="00805988"/>
    <w:rsid w:val="00906087"/>
    <w:rsid w:val="00981F85"/>
    <w:rsid w:val="0099231E"/>
    <w:rsid w:val="009D41C5"/>
    <w:rsid w:val="00A07ED5"/>
    <w:rsid w:val="00AD5EB7"/>
    <w:rsid w:val="00B37FB0"/>
    <w:rsid w:val="00BA10BC"/>
    <w:rsid w:val="00C13F94"/>
    <w:rsid w:val="00C56140"/>
    <w:rsid w:val="00C667F0"/>
    <w:rsid w:val="00CA4E6C"/>
    <w:rsid w:val="00CC5455"/>
    <w:rsid w:val="00CF5AC0"/>
    <w:rsid w:val="00D0173F"/>
    <w:rsid w:val="00D14C1E"/>
    <w:rsid w:val="00D47EE2"/>
    <w:rsid w:val="00D77D9C"/>
    <w:rsid w:val="00DE5632"/>
    <w:rsid w:val="00E22341"/>
    <w:rsid w:val="00F65D5E"/>
    <w:rsid w:val="00F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6638"/>
  <w15:docId w15:val="{E21175AF-2B36-4A72-A1E5-D6881968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7EE2"/>
    <w:pPr>
      <w:keepNext/>
      <w:shd w:val="clear" w:color="auto" w:fill="FFFFFF"/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EE2"/>
    <w:rPr>
      <w:rFonts w:ascii="Times New Roman" w:eastAsia="Times New Roman" w:hAnsi="Times New Roman" w:cs="Times New Roman"/>
      <w:b/>
      <w:bCs/>
      <w:color w:val="000000"/>
      <w:sz w:val="32"/>
      <w:szCs w:val="17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D47EE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47EE2"/>
    <w:rPr>
      <w:b/>
      <w:bCs/>
    </w:rPr>
  </w:style>
  <w:style w:type="paragraph" w:styleId="a5">
    <w:name w:val="List Paragraph"/>
    <w:basedOn w:val="a"/>
    <w:uiPriority w:val="99"/>
    <w:qFormat/>
    <w:rsid w:val="00D47EE2"/>
    <w:pPr>
      <w:ind w:left="720"/>
      <w:contextualSpacing/>
    </w:pPr>
  </w:style>
  <w:style w:type="table" w:styleId="a6">
    <w:name w:val="Table Grid"/>
    <w:basedOn w:val="a1"/>
    <w:uiPriority w:val="59"/>
    <w:rsid w:val="00D4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4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7EE2"/>
  </w:style>
  <w:style w:type="paragraph" w:styleId="a9">
    <w:name w:val="footer"/>
    <w:basedOn w:val="a"/>
    <w:link w:val="aa"/>
    <w:uiPriority w:val="99"/>
    <w:unhideWhenUsed/>
    <w:rsid w:val="00D4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EE2"/>
  </w:style>
  <w:style w:type="character" w:styleId="ab">
    <w:name w:val="Hyperlink"/>
    <w:basedOn w:val="a0"/>
    <w:uiPriority w:val="99"/>
    <w:rsid w:val="00D47EE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4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E2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uiPriority w:val="99"/>
    <w:rsid w:val="00CC5455"/>
    <w:pPr>
      <w:ind w:left="720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4E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eml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.</cp:lastModifiedBy>
  <cp:revision>2</cp:revision>
  <dcterms:created xsi:type="dcterms:W3CDTF">2021-05-07T08:23:00Z</dcterms:created>
  <dcterms:modified xsi:type="dcterms:W3CDTF">2021-05-07T08:23:00Z</dcterms:modified>
</cp:coreProperties>
</file>