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8D02" w14:textId="77777777" w:rsidR="00BA6A89" w:rsidRDefault="00BA6A89"/>
    <w:p w14:paraId="5D996928" w14:textId="77777777" w:rsidR="00C874C1" w:rsidRDefault="00C874C1"/>
    <w:p w14:paraId="6163FECB" w14:textId="77777777" w:rsidR="00C874C1" w:rsidRDefault="00C874C1"/>
    <w:p w14:paraId="543294BA" w14:textId="77777777" w:rsidR="00C874C1" w:rsidRDefault="00C874C1"/>
    <w:p w14:paraId="33807B63" w14:textId="77777777" w:rsidR="00C874C1" w:rsidRDefault="00C874C1"/>
    <w:p w14:paraId="630A5A4E" w14:textId="77777777" w:rsidR="00C874C1" w:rsidRDefault="00C874C1"/>
    <w:p w14:paraId="1F375E45" w14:textId="77777777" w:rsidR="00C874C1" w:rsidRPr="00535DC3" w:rsidRDefault="00C874C1">
      <w:pPr>
        <w:rPr>
          <w:rFonts w:ascii="Times New Roman" w:hAnsi="Times New Roman" w:cs="Times New Roman"/>
          <w:sz w:val="36"/>
          <w:szCs w:val="36"/>
        </w:rPr>
      </w:pPr>
    </w:p>
    <w:p w14:paraId="2A28412E" w14:textId="77777777" w:rsidR="00535DC3" w:rsidRDefault="00535DC3" w:rsidP="0053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5593975" w14:textId="77777777" w:rsidR="00535DC3" w:rsidRDefault="00535DC3" w:rsidP="0053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AFE1CBD" w14:textId="77777777" w:rsidR="00535DC3" w:rsidRDefault="00535DC3" w:rsidP="0053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1A15354" w14:textId="77777777" w:rsidR="00535DC3" w:rsidRDefault="00535DC3" w:rsidP="0053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506A118" w14:textId="77777777" w:rsidR="00535DC3" w:rsidRDefault="00535DC3" w:rsidP="00535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A5EFEFD" w14:textId="77777777" w:rsidR="00535DC3" w:rsidRPr="00535DC3" w:rsidRDefault="00535DC3" w:rsidP="00535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35DC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  курса</w:t>
      </w:r>
      <w:proofErr w:type="gramEnd"/>
      <w:r w:rsidRPr="00535D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внеурочной деятельности</w:t>
      </w:r>
    </w:p>
    <w:p w14:paraId="296937FB" w14:textId="77777777" w:rsidR="00535DC3" w:rsidRPr="00535DC3" w:rsidRDefault="00535DC3" w:rsidP="00535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35DC3">
        <w:rPr>
          <w:rFonts w:ascii="Times New Roman" w:eastAsia="Times New Roman" w:hAnsi="Times New Roman" w:cs="Times New Roman"/>
          <w:sz w:val="36"/>
          <w:szCs w:val="36"/>
          <w:lang w:eastAsia="ru-RU"/>
        </w:rPr>
        <w:t>« Моя</w:t>
      </w:r>
      <w:proofErr w:type="gramEnd"/>
      <w:r w:rsidRPr="00535D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будущая профессия»</w:t>
      </w:r>
    </w:p>
    <w:p w14:paraId="44956CA1" w14:textId="77777777" w:rsidR="00C874C1" w:rsidRDefault="00C874C1"/>
    <w:p w14:paraId="33752B2A" w14:textId="77777777" w:rsidR="00C874C1" w:rsidRDefault="00C874C1"/>
    <w:p w14:paraId="3105B975" w14:textId="77777777" w:rsidR="00C874C1" w:rsidRDefault="00C874C1"/>
    <w:p w14:paraId="43A8971E" w14:textId="77777777" w:rsidR="00C874C1" w:rsidRDefault="00C874C1"/>
    <w:p w14:paraId="35BA3D08" w14:textId="77777777" w:rsidR="00C874C1" w:rsidRDefault="00C874C1"/>
    <w:p w14:paraId="44C41B4C" w14:textId="77777777" w:rsidR="00C874C1" w:rsidRDefault="00C874C1"/>
    <w:p w14:paraId="3257FFB6" w14:textId="77777777" w:rsidR="00C874C1" w:rsidRDefault="00C874C1"/>
    <w:p w14:paraId="74F9BF6F" w14:textId="7C78A85D" w:rsidR="00C874C1" w:rsidRDefault="00C874C1"/>
    <w:p w14:paraId="3BDFF85D" w14:textId="1A47D5F0" w:rsidR="00C901D7" w:rsidRDefault="00C901D7"/>
    <w:p w14:paraId="50E71CF9" w14:textId="4D4F4C8E" w:rsidR="00C901D7" w:rsidRDefault="00C901D7"/>
    <w:p w14:paraId="7638C417" w14:textId="7AC7A4C2" w:rsidR="00C901D7" w:rsidRDefault="00C901D7"/>
    <w:p w14:paraId="580890CC" w14:textId="77777777" w:rsidR="00C901D7" w:rsidRDefault="00C901D7"/>
    <w:p w14:paraId="2C31E8C1" w14:textId="77777777" w:rsidR="00C874C1" w:rsidRDefault="00C874C1"/>
    <w:p w14:paraId="11BB0F74" w14:textId="77777777" w:rsidR="00C874C1" w:rsidRDefault="00C874C1"/>
    <w:p w14:paraId="504C98BA" w14:textId="1932A486" w:rsidR="00C874C1" w:rsidRPr="00535DC3" w:rsidRDefault="00535DC3">
      <w:pPr>
        <w:rPr>
          <w:sz w:val="24"/>
          <w:szCs w:val="24"/>
        </w:rPr>
      </w:pPr>
      <w:r w:rsidRPr="00535DC3">
        <w:rPr>
          <w:sz w:val="24"/>
          <w:szCs w:val="24"/>
        </w:rPr>
        <w:t xml:space="preserve">                                                              20</w:t>
      </w:r>
      <w:r w:rsidR="00C901D7">
        <w:rPr>
          <w:sz w:val="24"/>
          <w:szCs w:val="24"/>
        </w:rPr>
        <w:t>20</w:t>
      </w:r>
      <w:r w:rsidRPr="00535DC3">
        <w:rPr>
          <w:sz w:val="24"/>
          <w:szCs w:val="24"/>
        </w:rPr>
        <w:t xml:space="preserve"> – 20</w:t>
      </w:r>
      <w:r w:rsidR="00C901D7">
        <w:rPr>
          <w:sz w:val="24"/>
          <w:szCs w:val="24"/>
        </w:rPr>
        <w:t>21</w:t>
      </w:r>
      <w:r w:rsidRPr="00535DC3">
        <w:rPr>
          <w:sz w:val="24"/>
          <w:szCs w:val="24"/>
        </w:rPr>
        <w:t xml:space="preserve"> г.</w:t>
      </w:r>
    </w:p>
    <w:p w14:paraId="258BEB44" w14:textId="77777777" w:rsidR="00C874C1" w:rsidRDefault="00C874C1"/>
    <w:p w14:paraId="03CD656D" w14:textId="77777777" w:rsidR="00C874C1" w:rsidRPr="00BC6678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5"/>
          <w:szCs w:val="25"/>
          <w:lang w:eastAsia="ru-RU"/>
        </w:rPr>
      </w:pPr>
      <w:r w:rsidRPr="00BC6678">
        <w:rPr>
          <w:rFonts w:ascii="Arial" w:eastAsia="Times New Roman" w:hAnsi="Arial" w:cs="Arial"/>
          <w:b/>
          <w:sz w:val="25"/>
          <w:szCs w:val="25"/>
          <w:lang w:eastAsia="ru-RU"/>
        </w:rPr>
        <w:lastRenderedPageBreak/>
        <w:t>Пояснительная</w:t>
      </w:r>
      <w:r w:rsidR="00535DC3" w:rsidRPr="00BC6678">
        <w:rPr>
          <w:rFonts w:ascii="Arial" w:eastAsia="Times New Roman" w:hAnsi="Arial" w:cs="Arial"/>
          <w:b/>
          <w:sz w:val="25"/>
          <w:szCs w:val="25"/>
          <w:lang w:eastAsia="ru-RU"/>
        </w:rPr>
        <w:t xml:space="preserve"> </w:t>
      </w:r>
      <w:r w:rsidRPr="00BC6678">
        <w:rPr>
          <w:rFonts w:ascii="Arial" w:eastAsia="Times New Roman" w:hAnsi="Arial" w:cs="Arial"/>
          <w:b/>
          <w:sz w:val="25"/>
          <w:szCs w:val="25"/>
          <w:lang w:eastAsia="ru-RU"/>
        </w:rPr>
        <w:t>записка</w:t>
      </w:r>
    </w:p>
    <w:p w14:paraId="79B8B247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Профессия в сознании человека нередко связана с судьбой, с жизненным </w:t>
      </w:r>
    </w:p>
    <w:p w14:paraId="3D9C4A06" w14:textId="77777777" w:rsidR="00C874C1" w:rsidRPr="00C874C1" w:rsidRDefault="00BC6678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предназначением.  Для </w:t>
      </w:r>
      <w:proofErr w:type="gramStart"/>
      <w:r w:rsidR="00C874C1" w:rsidRPr="00C874C1">
        <w:rPr>
          <w:rFonts w:ascii="Arial" w:eastAsia="Times New Roman" w:hAnsi="Arial" w:cs="Arial"/>
          <w:sz w:val="25"/>
          <w:szCs w:val="25"/>
          <w:lang w:eastAsia="ru-RU"/>
        </w:rPr>
        <w:t>того</w:t>
      </w:r>
      <w:r>
        <w:rPr>
          <w:rFonts w:ascii="Arial" w:eastAsia="Times New Roman" w:hAnsi="Arial" w:cs="Arial"/>
          <w:sz w:val="25"/>
          <w:szCs w:val="25"/>
          <w:lang w:eastAsia="ru-RU"/>
        </w:rPr>
        <w:t>,</w:t>
      </w:r>
      <w:r w:rsidR="00C874C1"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чтобы</w:t>
      </w:r>
      <w:proofErr w:type="gramEnd"/>
      <w:r w:rsidR="00C874C1"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выбрать  профессию,  человек  должен </w:t>
      </w:r>
    </w:p>
    <w:p w14:paraId="2FD0A850" w14:textId="77777777" w:rsidR="00C874C1" w:rsidRPr="00C874C1" w:rsidRDefault="00BC6678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обладать </w:t>
      </w:r>
      <w:r w:rsidR="00C874C1"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значительным объемом информации: знать целый мир профессий, </w:t>
      </w:r>
    </w:p>
    <w:p w14:paraId="72D5E09F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предмет  цели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труда,  уметь  выделять,  понимать  основные  требования  </w:t>
      </w:r>
    </w:p>
    <w:p w14:paraId="1217329E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профессии  к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человеку,  как  и  где,  получить  выбранную  профессию, </w:t>
      </w:r>
    </w:p>
    <w:p w14:paraId="1EFD9ECF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перспективы профессионального роста.</w:t>
      </w:r>
    </w:p>
    <w:p w14:paraId="02C222A6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Особое место в профессиональном самоопределении мол</w:t>
      </w:r>
    </w:p>
    <w:p w14:paraId="6CB7FDAA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одежи занимает </w:t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профориентационная  работа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общеобразовательной  школы.  </w:t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Ее  смысл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заключается  в  том,  чтобы  помочь  детям  и  их  родителям  правильно  и своевременно  сориентироваться  в  мире  современных  профессий  и  не ошибиться в выборе будущего. Важную роль в процесс</w:t>
      </w:r>
    </w:p>
    <w:p w14:paraId="698B47E9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е профессионального самоопределения играет и начальная школа, призванная заложить в ребенке фундамент основных инструментов изменения себя как субъекта учебной и профессиональной деятельности. Она призвана, начиная с младших классов психологически </w:t>
      </w:r>
      <w:proofErr w:type="spell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готовитьк</w:t>
      </w:r>
      <w:proofErr w:type="spell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труду, выявляя их индивидуальные склонности и способности, развивать представления о мире существующих профессий.</w:t>
      </w:r>
    </w:p>
    <w:p w14:paraId="1F52AECE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На  совместном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заседании  государственного  совета  и  комиссии,  по </w:t>
      </w:r>
    </w:p>
    <w:p w14:paraId="4208E3A9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модернизации  и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технологическому  </w:t>
      </w:r>
      <w:proofErr w:type="spell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развитиюэкономики</w:t>
      </w:r>
      <w:proofErr w:type="spell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России, состоявшемся  31 августа  2011года,  на  самом  высоком  государственном </w:t>
      </w:r>
    </w:p>
    <w:p w14:paraId="6A12A787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уровне,  в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контексте  реформы  профессионального  образования,  поднят </w:t>
      </w:r>
    </w:p>
    <w:p w14:paraId="68B1DDC7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вопрос  повышения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престижа  рабочих  профессий.  </w:t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Также  однократно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в </w:t>
      </w:r>
    </w:p>
    <w:p w14:paraId="0A95FF2D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выступлениях  президента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РФ  В.В.  </w:t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Путина  упоминается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о  создании</w:t>
      </w:r>
    </w:p>
    <w:p w14:paraId="376B19B2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благоприятной базы для профессионального </w:t>
      </w:r>
      <w:proofErr w:type="spellStart"/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самоопределения,тем</w:t>
      </w:r>
      <w:proofErr w:type="spellEnd"/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самым </w:t>
      </w:r>
    </w:p>
    <w:p w14:paraId="22C58BEC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формируется социальный заказ на личность, готовую к жизни.</w:t>
      </w:r>
    </w:p>
    <w:p w14:paraId="0F959070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С переводом на национальную образовательную инициативу «Наша </w:t>
      </w:r>
    </w:p>
    <w:p w14:paraId="77D2D8E6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новая школа», которая требует таких качеств личности как инициативность,  </w:t>
      </w:r>
    </w:p>
    <w:p w14:paraId="6ED7E2F1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способность творчески мыслить и находить нестандартные решения умение </w:t>
      </w:r>
    </w:p>
    <w:p w14:paraId="6B2A2D43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выбирать  профессиональный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путь,  готовность  обучаться  в  течение  всей </w:t>
      </w:r>
    </w:p>
    <w:p w14:paraId="4C174AF7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жизни, следует уделять огромное внимание подготовке личности, готовой в </w:t>
      </w:r>
    </w:p>
    <w:p w14:paraId="34A3C7AA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жизни в конкурентном мире. Все эти навыки формируются с детства.</w:t>
      </w:r>
    </w:p>
    <w:p w14:paraId="0A2F87BF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Внеурочная  деятельность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позволяет  в  полной  мере  реализовать </w:t>
      </w:r>
    </w:p>
    <w:p w14:paraId="5C776CB2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требования  федеральных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государственных  образовательных  стандартов </w:t>
      </w:r>
    </w:p>
    <w:p w14:paraId="6C91DF59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начального общего образования.</w:t>
      </w:r>
    </w:p>
    <w:p w14:paraId="33324EBF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Программа предназначена для работы во внеурочной </w:t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системе  обучения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14:paraId="2C03C124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в 8-х классах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Мир  профессий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широк  и  многообразен.  </w:t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Некоторые  профессии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14:paraId="27154E0F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перестают  быть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актуальными,  востребованными,  появляется  множество </w:t>
      </w:r>
    </w:p>
    <w:p w14:paraId="77604FF7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новых  профессий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,  расширяются  функции  существующих.  </w:t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Порой  бывает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14:paraId="44E8B19D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непросто самостоятельно разобраться в этом быстро изменяющемся </w:t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мире,  и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14:paraId="2DF2A9AE" w14:textId="77777777" w:rsidR="00C874C1" w:rsidRPr="00C874C1" w:rsidRDefault="00C874C1" w:rsidP="00C87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задача этой программы•</w:t>
      </w:r>
    </w:p>
    <w:p w14:paraId="5164434A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помочь школьникам сориентироваться в сложном мире труда;</w:t>
      </w:r>
    </w:p>
    <w:p w14:paraId="0E7647E0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•расширить имеющиеся представления о мире профессий;</w:t>
      </w:r>
    </w:p>
    <w:p w14:paraId="6AB0159E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•</w:t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соотнести  свои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индивидуальные  особенности  с  требованиями, </w:t>
      </w:r>
    </w:p>
    <w:p w14:paraId="003A45EA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которые предъявляет интересующая их профессия;</w:t>
      </w:r>
    </w:p>
    <w:p w14:paraId="5698CA9E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Целью  программы</w:t>
      </w:r>
      <w:proofErr w:type="gram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>«Моя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>будущая  профессия »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является </w:t>
      </w:r>
    </w:p>
    <w:p w14:paraId="3EA1FA79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формирование  адекватного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представления  воспитанников  о  своем </w:t>
      </w:r>
    </w:p>
    <w:p w14:paraId="6712CB79" w14:textId="77777777" w:rsid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профессиональном потенциале; </w:t>
      </w:r>
    </w:p>
    <w:p w14:paraId="5714C0CA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ознакомление со спецификой современного </w:t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рынка  труда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,  правилами  выбора  и  способами  получения  профессии; </w:t>
      </w:r>
    </w:p>
    <w:p w14:paraId="5234EB6F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lastRenderedPageBreak/>
        <w:t xml:space="preserve">осознанный самостоятельный выбор профиля обучения, профессиональное </w:t>
      </w:r>
    </w:p>
    <w:p w14:paraId="5338EA4C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самоопределение после окончания основной школы, а также формирование </w:t>
      </w:r>
    </w:p>
    <w:p w14:paraId="498151CE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социально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>-трудовых компетенций.</w:t>
      </w:r>
    </w:p>
    <w:p w14:paraId="012C30C5" w14:textId="77777777" w:rsid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Программа«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>Моя</w:t>
      </w:r>
      <w:proofErr w:type="spell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>будущая профессия »реализуется в течение учебного года один  раз в неделю</w:t>
      </w:r>
    </w:p>
    <w:p w14:paraId="17579C62" w14:textId="77777777" w:rsid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.</w:t>
      </w:r>
      <w:r w:rsidRPr="00C874C1">
        <w:rPr>
          <w:rFonts w:ascii="Arial" w:eastAsia="Times New Roman" w:hAnsi="Arial" w:cs="Arial"/>
          <w:b/>
          <w:sz w:val="25"/>
          <w:szCs w:val="25"/>
          <w:lang w:eastAsia="ru-RU"/>
        </w:rPr>
        <w:t>А.</w:t>
      </w:r>
      <w:proofErr w:type="gramEnd"/>
      <w:r w:rsidRPr="00C874C1">
        <w:rPr>
          <w:rFonts w:ascii="Arial" w:eastAsia="Times New Roman" w:hAnsi="Arial" w:cs="Arial"/>
          <w:b/>
          <w:sz w:val="25"/>
          <w:szCs w:val="25"/>
          <w:lang w:eastAsia="ru-RU"/>
        </w:rPr>
        <w:t xml:space="preserve"> Отличительные особенности данной программы</w:t>
      </w:r>
      <w:r>
        <w:rPr>
          <w:rFonts w:ascii="Arial" w:eastAsia="Times New Roman" w:hAnsi="Arial" w:cs="Arial"/>
          <w:b/>
          <w:sz w:val="25"/>
          <w:szCs w:val="25"/>
          <w:lang w:eastAsia="ru-RU"/>
        </w:rPr>
        <w:t>:</w:t>
      </w:r>
    </w:p>
    <w:p w14:paraId="17171287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Позволяет повысить интенсивность процесса профориентации, усилить </w:t>
      </w:r>
    </w:p>
    <w:p w14:paraId="6B2E897D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интерес к выбору профессии, обогатить представления о мире профессий; </w:t>
      </w:r>
    </w:p>
    <w:p w14:paraId="735D6AB1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активизировать  самостоятельную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деятельность;  приобрести  необходимый </w:t>
      </w:r>
    </w:p>
    <w:p w14:paraId="61D30EA5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опыт коммуникации в области делового общения.</w:t>
      </w:r>
    </w:p>
    <w:p w14:paraId="78E5C401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b/>
          <w:sz w:val="25"/>
          <w:szCs w:val="25"/>
          <w:lang w:eastAsia="ru-RU"/>
        </w:rPr>
        <w:t>Б. Методы обучения</w:t>
      </w:r>
    </w:p>
    <w:p w14:paraId="219D4211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Курс рассчитан на 34 часа</w:t>
      </w:r>
    </w:p>
    <w:p w14:paraId="28FC48A4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и состоит из специальных бесед, упражнений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и игр, экскурсий которые позволяют участникам получить представление о </w:t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мире  профессий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и  научиться </w:t>
      </w:r>
      <w:proofErr w:type="spell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самостоятельнопринимать</w:t>
      </w:r>
      <w:proofErr w:type="spell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решения, планировать свой </w:t>
      </w:r>
      <w:proofErr w:type="spell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рофессиональный</w:t>
      </w:r>
      <w:proofErr w:type="spell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путь.</w:t>
      </w:r>
    </w:p>
    <w:p w14:paraId="717B7379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b/>
          <w:sz w:val="25"/>
          <w:szCs w:val="25"/>
          <w:lang w:eastAsia="ru-RU"/>
        </w:rPr>
        <w:t>В. Возможность применения полученных знаний на практике</w:t>
      </w:r>
    </w:p>
    <w:p w14:paraId="2809D621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Полученные  знания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позволят  учащимся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расширить  представление  о </w:t>
      </w:r>
    </w:p>
    <w:p w14:paraId="1C687C7E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себе,  своих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способностях  и  возможностях,  помогут  эффективно  решать </w:t>
      </w:r>
    </w:p>
    <w:p w14:paraId="6F7CB2B4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проблемы   выбора   </w:t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профессии,   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>планирования   профессиональной деятельности.</w:t>
      </w:r>
    </w:p>
    <w:p w14:paraId="1DE0A7CB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b/>
          <w:sz w:val="25"/>
          <w:szCs w:val="25"/>
          <w:lang w:eastAsia="ru-RU"/>
        </w:rPr>
        <w:t>Задачи:</w:t>
      </w:r>
    </w:p>
    <w:p w14:paraId="4E91C8B9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1.</w:t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Обогащать  представление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учащихся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>о мире профессии;</w:t>
      </w:r>
    </w:p>
    <w:p w14:paraId="49CE40F7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2.Выявить интересы, склонности и способности;</w:t>
      </w:r>
    </w:p>
    <w:p w14:paraId="089F22D1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3.</w:t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Развивать  у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учащихся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>свойства  личности,  необходимых  для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>самостоятельной    трудовой    деятельности,    честности, предприимчивости;</w:t>
      </w:r>
    </w:p>
    <w:p w14:paraId="5C0772A8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4.Стимулировать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размышления  детей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о  собственных  перспективах </w:t>
      </w:r>
    </w:p>
    <w:p w14:paraId="24C682DB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личностного и профессионального самоопределения;</w:t>
      </w:r>
    </w:p>
    <w:p w14:paraId="6E96CDA5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5.</w:t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Формировать  представления</w:t>
      </w:r>
      <w:proofErr w:type="gram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о  реальном  применении  полученных </w:t>
      </w:r>
    </w:p>
    <w:p w14:paraId="2A5C14B9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знаний, умений, навыков в выборной сфере деятельности;</w:t>
      </w:r>
    </w:p>
    <w:p w14:paraId="2993D8B2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6.Развивать социально-трудовые навыки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>и профессиональную зрелость</w:t>
      </w:r>
    </w:p>
    <w:p w14:paraId="27ECF630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.</w:t>
      </w:r>
    </w:p>
    <w:p w14:paraId="48AD5AE4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ru-RU"/>
        </w:rPr>
      </w:pPr>
      <w:proofErr w:type="gramStart"/>
      <w:r w:rsidRPr="00C874C1">
        <w:rPr>
          <w:rFonts w:ascii="Arial" w:eastAsia="Times New Roman" w:hAnsi="Arial" w:cs="Arial"/>
          <w:b/>
          <w:sz w:val="25"/>
          <w:szCs w:val="25"/>
          <w:lang w:eastAsia="ru-RU"/>
        </w:rPr>
        <w:t>Планируемые  результаты</w:t>
      </w:r>
      <w:proofErr w:type="gramEnd"/>
      <w:r w:rsidRPr="00C874C1">
        <w:rPr>
          <w:rFonts w:ascii="Arial" w:eastAsia="Times New Roman" w:hAnsi="Arial" w:cs="Arial"/>
          <w:b/>
          <w:sz w:val="25"/>
          <w:szCs w:val="25"/>
          <w:lang w:eastAsia="ru-RU"/>
        </w:rPr>
        <w:t xml:space="preserve"> </w:t>
      </w:r>
    </w:p>
    <w:p w14:paraId="3D84B34C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Приобретение учащимися знаний:</w:t>
      </w:r>
    </w:p>
    <w:p w14:paraId="26DF359D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>о видах профессий;</w:t>
      </w:r>
    </w:p>
    <w:p w14:paraId="5C189B0E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об  учебных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заведениях,  предоставляющих  возможность </w:t>
      </w:r>
    </w:p>
    <w:p w14:paraId="37014BD1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получения профессии;</w:t>
      </w:r>
    </w:p>
    <w:p w14:paraId="47C661B3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>о повышении квалификации и профессионального роста;</w:t>
      </w:r>
    </w:p>
    <w:p w14:paraId="209EE287" w14:textId="77777777" w:rsidR="00C874C1" w:rsidRDefault="00C874C1"/>
    <w:p w14:paraId="0A6507FF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>о состоянии рынка труда.</w:t>
      </w:r>
    </w:p>
    <w:p w14:paraId="60F088E4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Личностные,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метапредметные и предметные результаты программы </w:t>
      </w:r>
    </w:p>
    <w:p w14:paraId="06C08912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b/>
          <w:sz w:val="25"/>
          <w:szCs w:val="25"/>
          <w:lang w:eastAsia="ru-RU"/>
        </w:rPr>
        <w:t>Личностные</w:t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:                                                                                                                  </w:t>
      </w:r>
    </w:p>
    <w:p w14:paraId="23571CC8" w14:textId="77777777" w:rsidR="00C874C1" w:rsidRPr="00212030" w:rsidRDefault="00C874C1" w:rsidP="002120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12030">
        <w:rPr>
          <w:rFonts w:ascii="Arial" w:eastAsia="Times New Roman" w:hAnsi="Arial" w:cs="Arial"/>
          <w:sz w:val="25"/>
          <w:szCs w:val="25"/>
          <w:lang w:eastAsia="ru-RU"/>
        </w:rPr>
        <w:t xml:space="preserve">самостоятельность и личная ответственность за выбор дальнейшей </w:t>
      </w:r>
    </w:p>
    <w:p w14:paraId="5FF7E2B2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профессии, установка на здоровый образ жизни;       </w:t>
      </w:r>
    </w:p>
    <w:p w14:paraId="43C0AFCA" w14:textId="77777777" w:rsidR="00C874C1" w:rsidRDefault="00C874C1"/>
    <w:p w14:paraId="5224AC27" w14:textId="77777777" w:rsidR="00C874C1" w:rsidRPr="00212030" w:rsidRDefault="00C874C1" w:rsidP="00212030">
      <w:pPr>
        <w:pStyle w:val="a3"/>
        <w:numPr>
          <w:ilvl w:val="0"/>
          <w:numId w:val="1"/>
        </w:numPr>
        <w:rPr>
          <w:rFonts w:ascii="Arial" w:eastAsia="Times New Roman" w:hAnsi="Arial" w:cs="Arial"/>
          <w:sz w:val="25"/>
          <w:szCs w:val="25"/>
          <w:lang w:eastAsia="ru-RU"/>
        </w:rPr>
      </w:pPr>
      <w:r>
        <w:t>осознание ответственности за выбор своей профессии</w:t>
      </w:r>
      <w:r w:rsidR="00212030">
        <w:t xml:space="preserve"> и общее </w:t>
      </w:r>
      <w:r w:rsidRPr="00212030">
        <w:rPr>
          <w:rFonts w:ascii="Arial" w:eastAsia="Times New Roman" w:hAnsi="Arial" w:cs="Arial"/>
          <w:sz w:val="25"/>
          <w:szCs w:val="25"/>
          <w:lang w:eastAsia="ru-RU"/>
        </w:rPr>
        <w:t xml:space="preserve">благополучие людей; </w:t>
      </w:r>
    </w:p>
    <w:p w14:paraId="63ED30DA" w14:textId="77777777" w:rsidR="00C874C1" w:rsidRPr="00212030" w:rsidRDefault="00212030" w:rsidP="002120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12030">
        <w:rPr>
          <w:rFonts w:ascii="Arial" w:eastAsia="Times New Roman" w:hAnsi="Arial" w:cs="Arial"/>
          <w:sz w:val="25"/>
          <w:szCs w:val="25"/>
          <w:lang w:eastAsia="ru-RU"/>
        </w:rPr>
        <w:t xml:space="preserve">этические </w:t>
      </w:r>
      <w:proofErr w:type="gramStart"/>
      <w:r w:rsidRPr="00212030">
        <w:rPr>
          <w:rFonts w:ascii="Arial" w:eastAsia="Times New Roman" w:hAnsi="Arial" w:cs="Arial"/>
          <w:sz w:val="25"/>
          <w:szCs w:val="25"/>
          <w:lang w:eastAsia="ru-RU"/>
        </w:rPr>
        <w:t>чувства ,</w:t>
      </w:r>
      <w:proofErr w:type="gramEnd"/>
      <w:r w:rsidRPr="00212030">
        <w:rPr>
          <w:rFonts w:ascii="Arial" w:eastAsia="Times New Roman" w:hAnsi="Arial" w:cs="Arial"/>
          <w:sz w:val="25"/>
          <w:szCs w:val="25"/>
          <w:lang w:eastAsia="ru-RU"/>
        </w:rPr>
        <w:t xml:space="preserve"> прежде всего доброжелательность  и эмоционально - </w:t>
      </w:r>
      <w:r w:rsidR="00C874C1" w:rsidRPr="00212030">
        <w:rPr>
          <w:rFonts w:ascii="Arial" w:eastAsia="Times New Roman" w:hAnsi="Arial" w:cs="Arial"/>
          <w:sz w:val="25"/>
          <w:szCs w:val="25"/>
          <w:lang w:eastAsia="ru-RU"/>
        </w:rPr>
        <w:t xml:space="preserve">нравственная отзывчивость; </w:t>
      </w:r>
    </w:p>
    <w:p w14:paraId="1D780F7D" w14:textId="77777777" w:rsidR="00C874C1" w:rsidRPr="00212030" w:rsidRDefault="00212030" w:rsidP="002120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12030">
        <w:rPr>
          <w:rFonts w:ascii="Arial" w:eastAsia="Times New Roman" w:hAnsi="Arial" w:cs="Arial"/>
          <w:sz w:val="25"/>
          <w:szCs w:val="25"/>
          <w:lang w:eastAsia="ru-RU"/>
        </w:rPr>
        <w:lastRenderedPageBreak/>
        <w:t xml:space="preserve">положительная </w:t>
      </w:r>
      <w:proofErr w:type="gramStart"/>
      <w:r w:rsidRPr="00212030">
        <w:rPr>
          <w:rFonts w:ascii="Arial" w:eastAsia="Times New Roman" w:hAnsi="Arial" w:cs="Arial"/>
          <w:sz w:val="25"/>
          <w:szCs w:val="25"/>
          <w:lang w:eastAsia="ru-RU"/>
        </w:rPr>
        <w:t>мотивация  и</w:t>
      </w:r>
      <w:proofErr w:type="gramEnd"/>
      <w:r w:rsidRPr="00212030">
        <w:rPr>
          <w:rFonts w:ascii="Arial" w:eastAsia="Times New Roman" w:hAnsi="Arial" w:cs="Arial"/>
          <w:sz w:val="25"/>
          <w:szCs w:val="25"/>
          <w:lang w:eastAsia="ru-RU"/>
        </w:rPr>
        <w:t xml:space="preserve"> познавательный интерес к занятиям  по </w:t>
      </w:r>
      <w:r w:rsidR="00C874C1" w:rsidRPr="00212030">
        <w:rPr>
          <w:rFonts w:ascii="Arial" w:eastAsia="Times New Roman" w:hAnsi="Arial" w:cs="Arial"/>
          <w:sz w:val="25"/>
          <w:szCs w:val="25"/>
          <w:lang w:eastAsia="ru-RU"/>
        </w:rPr>
        <w:t xml:space="preserve">программе «Моя будущая профессия»; </w:t>
      </w:r>
    </w:p>
    <w:p w14:paraId="21F6DE4B" w14:textId="77777777" w:rsidR="00212030" w:rsidRPr="00212030" w:rsidRDefault="00212030" w:rsidP="002120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12030">
        <w:rPr>
          <w:rFonts w:ascii="Arial" w:eastAsia="Times New Roman" w:hAnsi="Arial" w:cs="Arial"/>
          <w:sz w:val="25"/>
          <w:szCs w:val="25"/>
          <w:lang w:eastAsia="ru-RU"/>
        </w:rPr>
        <w:t>способность к самооценке;</w:t>
      </w:r>
    </w:p>
    <w:p w14:paraId="16BA9959" w14:textId="77777777" w:rsidR="00212030" w:rsidRPr="00212030" w:rsidRDefault="00212030" w:rsidP="002120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12030">
        <w:rPr>
          <w:rFonts w:ascii="Arial" w:eastAsia="Times New Roman" w:hAnsi="Arial" w:cs="Arial"/>
          <w:sz w:val="25"/>
          <w:szCs w:val="25"/>
          <w:lang w:eastAsia="ru-RU"/>
        </w:rPr>
        <w:t>начальные навыки сотрудничества в разных ситуациях.</w:t>
      </w:r>
    </w:p>
    <w:p w14:paraId="0F99A45B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b/>
          <w:sz w:val="25"/>
          <w:szCs w:val="25"/>
          <w:lang w:eastAsia="ru-RU"/>
        </w:rPr>
        <w:t xml:space="preserve">Метапредметные: </w:t>
      </w:r>
    </w:p>
    <w:p w14:paraId="1442F34E" w14:textId="77777777" w:rsidR="00212030" w:rsidRDefault="00212030" w:rsidP="002120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>н</w:t>
      </w:r>
      <w:r w:rsidRPr="00212030">
        <w:rPr>
          <w:rFonts w:ascii="Arial" w:eastAsia="Times New Roman" w:hAnsi="Arial" w:cs="Arial"/>
          <w:sz w:val="25"/>
          <w:szCs w:val="25"/>
          <w:lang w:eastAsia="ru-RU"/>
        </w:rPr>
        <w:t xml:space="preserve">авыки контроля и </w:t>
      </w:r>
      <w:proofErr w:type="gramStart"/>
      <w:r w:rsidRPr="00212030">
        <w:rPr>
          <w:rFonts w:ascii="Arial" w:eastAsia="Times New Roman" w:hAnsi="Arial" w:cs="Arial"/>
          <w:sz w:val="25"/>
          <w:szCs w:val="25"/>
          <w:lang w:eastAsia="ru-RU"/>
        </w:rPr>
        <w:t>самооценки  про</w:t>
      </w:r>
      <w:r>
        <w:rPr>
          <w:rFonts w:ascii="Arial" w:eastAsia="Times New Roman" w:hAnsi="Arial" w:cs="Arial"/>
          <w:sz w:val="25"/>
          <w:szCs w:val="25"/>
          <w:lang w:eastAsia="ru-RU"/>
        </w:rPr>
        <w:t>цесса</w:t>
      </w:r>
      <w:proofErr w:type="gram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и результата деятельности;</w:t>
      </w:r>
    </w:p>
    <w:p w14:paraId="677CAC4F" w14:textId="77777777" w:rsidR="00212030" w:rsidRDefault="00212030" w:rsidP="002120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>умение ставить и формулировать проблемы;</w:t>
      </w:r>
    </w:p>
    <w:p w14:paraId="34EB3CA6" w14:textId="77777777" w:rsidR="00212030" w:rsidRDefault="00212030" w:rsidP="002120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навыки осознанного и </w:t>
      </w:r>
      <w:proofErr w:type="gramStart"/>
      <w:r>
        <w:rPr>
          <w:rFonts w:ascii="Arial" w:eastAsia="Times New Roman" w:hAnsi="Arial" w:cs="Arial"/>
          <w:sz w:val="25"/>
          <w:szCs w:val="25"/>
          <w:lang w:eastAsia="ru-RU"/>
        </w:rPr>
        <w:t>произвольного  построения</w:t>
      </w:r>
      <w:proofErr w:type="gram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сообщения в устной </w:t>
      </w:r>
    </w:p>
    <w:p w14:paraId="3F828000" w14:textId="77777777" w:rsidR="00C874C1" w:rsidRDefault="00212030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           </w:t>
      </w:r>
      <w:r w:rsidR="00C874C1"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форме, в том числе творческого характера; </w:t>
      </w:r>
    </w:p>
    <w:p w14:paraId="0C7555B9" w14:textId="77777777" w:rsidR="00212030" w:rsidRPr="00C874C1" w:rsidRDefault="00212030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14:paraId="0C6645E5" w14:textId="77777777" w:rsidR="00212030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-</w:t>
      </w:r>
      <w:r w:rsidR="00212030">
        <w:rPr>
          <w:rFonts w:ascii="Arial" w:eastAsia="Times New Roman" w:hAnsi="Arial" w:cs="Arial"/>
          <w:sz w:val="25"/>
          <w:szCs w:val="25"/>
          <w:lang w:eastAsia="ru-RU"/>
        </w:rPr>
        <w:t xml:space="preserve">установление </w:t>
      </w:r>
      <w:proofErr w:type="spellStart"/>
      <w:r w:rsidR="00212030">
        <w:rPr>
          <w:rFonts w:ascii="Arial" w:eastAsia="Times New Roman" w:hAnsi="Arial" w:cs="Arial"/>
          <w:sz w:val="25"/>
          <w:szCs w:val="25"/>
          <w:lang w:eastAsia="ru-RU"/>
        </w:rPr>
        <w:t>причинно</w:t>
      </w:r>
      <w:proofErr w:type="spellEnd"/>
      <w:r w:rsidR="00212030">
        <w:rPr>
          <w:rFonts w:ascii="Arial" w:eastAsia="Times New Roman" w:hAnsi="Arial" w:cs="Arial"/>
          <w:sz w:val="25"/>
          <w:szCs w:val="25"/>
          <w:lang w:eastAsia="ru-RU"/>
        </w:rPr>
        <w:t xml:space="preserve"> - следственных связей.</w:t>
      </w:r>
    </w:p>
    <w:p w14:paraId="4A9411B2" w14:textId="77777777" w:rsid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874C1">
        <w:rPr>
          <w:rFonts w:ascii="Arial" w:eastAsia="Times New Roman" w:hAnsi="Arial" w:cs="Arial"/>
          <w:b/>
          <w:sz w:val="25"/>
          <w:szCs w:val="25"/>
          <w:lang w:eastAsia="ru-RU"/>
        </w:rPr>
        <w:t xml:space="preserve">Регулятивные: </w:t>
      </w:r>
    </w:p>
    <w:p w14:paraId="2D77B9A6" w14:textId="77777777" w:rsidR="00212030" w:rsidRDefault="00212030" w:rsidP="002120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12030">
        <w:rPr>
          <w:rFonts w:ascii="Arial" w:eastAsia="Times New Roman" w:hAnsi="Arial" w:cs="Arial"/>
          <w:sz w:val="25"/>
          <w:szCs w:val="25"/>
          <w:lang w:eastAsia="ru-RU"/>
        </w:rPr>
        <w:t>использование речи для регуляции своего действия</w:t>
      </w:r>
      <w:r>
        <w:rPr>
          <w:rFonts w:ascii="Arial" w:eastAsia="Times New Roman" w:hAnsi="Arial" w:cs="Arial"/>
          <w:sz w:val="25"/>
          <w:szCs w:val="25"/>
          <w:lang w:eastAsia="ru-RU"/>
        </w:rPr>
        <w:t>;</w:t>
      </w:r>
    </w:p>
    <w:p w14:paraId="6519E2EE" w14:textId="77777777" w:rsidR="00C874C1" w:rsidRPr="00C874C1" w:rsidRDefault="00212030" w:rsidP="00C874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12030">
        <w:rPr>
          <w:rFonts w:ascii="Arial" w:eastAsia="Times New Roman" w:hAnsi="Arial" w:cs="Arial"/>
          <w:sz w:val="25"/>
          <w:szCs w:val="25"/>
          <w:lang w:eastAsia="ru-RU"/>
        </w:rPr>
        <w:t xml:space="preserve">адекватное восприятие предложений учителей, друзей, </w:t>
      </w:r>
      <w:proofErr w:type="gramStart"/>
      <w:r w:rsidRPr="00212030">
        <w:rPr>
          <w:rFonts w:ascii="Arial" w:eastAsia="Times New Roman" w:hAnsi="Arial" w:cs="Arial"/>
          <w:sz w:val="25"/>
          <w:szCs w:val="25"/>
          <w:lang w:eastAsia="ru-RU"/>
        </w:rPr>
        <w:t xml:space="preserve">родителей  </w:t>
      </w:r>
      <w:r>
        <w:rPr>
          <w:rFonts w:ascii="Arial" w:eastAsia="Times New Roman" w:hAnsi="Arial" w:cs="Arial"/>
          <w:sz w:val="25"/>
          <w:szCs w:val="25"/>
          <w:lang w:eastAsia="ru-RU"/>
        </w:rPr>
        <w:t>д</w:t>
      </w:r>
      <w:r w:rsidR="00C874C1" w:rsidRPr="00C874C1">
        <w:rPr>
          <w:rFonts w:ascii="Arial" w:eastAsia="Times New Roman" w:hAnsi="Arial" w:cs="Arial"/>
          <w:sz w:val="25"/>
          <w:szCs w:val="25"/>
          <w:lang w:eastAsia="ru-RU"/>
        </w:rPr>
        <w:t>ругих</w:t>
      </w:r>
      <w:proofErr w:type="gramEnd"/>
      <w:r w:rsidR="00C874C1"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людей по исправлению допущенных ошибок; </w:t>
      </w:r>
    </w:p>
    <w:p w14:paraId="2D23A532" w14:textId="77777777" w:rsidR="00212030" w:rsidRDefault="00212030" w:rsidP="002120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>умение выделять и формулировать то, что уже усвоено и что еще нужно;</w:t>
      </w:r>
    </w:p>
    <w:p w14:paraId="4B8535BF" w14:textId="77777777" w:rsidR="00C874C1" w:rsidRPr="00212030" w:rsidRDefault="00212030" w:rsidP="002120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умение соотносить правило </w:t>
      </w:r>
      <w:proofErr w:type="gramStart"/>
      <w:r>
        <w:rPr>
          <w:rFonts w:ascii="Arial" w:eastAsia="Times New Roman" w:hAnsi="Arial" w:cs="Arial"/>
          <w:sz w:val="25"/>
          <w:szCs w:val="25"/>
          <w:lang w:eastAsia="ru-RU"/>
        </w:rPr>
        <w:t>выбора ,</w:t>
      </w:r>
      <w:proofErr w:type="gram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планирования</w:t>
      </w:r>
      <w:r w:rsidRPr="00212030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выпо</w:t>
      </w:r>
      <w:r w:rsidR="00C874C1" w:rsidRPr="00212030">
        <w:rPr>
          <w:rFonts w:ascii="Arial" w:eastAsia="Times New Roman" w:hAnsi="Arial" w:cs="Arial"/>
          <w:sz w:val="25"/>
          <w:szCs w:val="25"/>
          <w:lang w:eastAsia="ru-RU"/>
        </w:rPr>
        <w:t xml:space="preserve">лнения  и </w:t>
      </w:r>
    </w:p>
    <w:p w14:paraId="506BBE45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результата действия с </w:t>
      </w:r>
      <w:r w:rsidR="00212030">
        <w:rPr>
          <w:rFonts w:ascii="Arial" w:eastAsia="Times New Roman" w:hAnsi="Arial" w:cs="Arial"/>
          <w:sz w:val="25"/>
          <w:szCs w:val="25"/>
          <w:lang w:eastAsia="ru-RU"/>
        </w:rPr>
        <w:t>требованиями конкретной задачи.</w:t>
      </w:r>
    </w:p>
    <w:p w14:paraId="506F4DC2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b/>
          <w:sz w:val="25"/>
          <w:szCs w:val="25"/>
          <w:lang w:eastAsia="ru-RU"/>
        </w:rPr>
        <w:t xml:space="preserve">Коммуникативные: </w:t>
      </w:r>
    </w:p>
    <w:p w14:paraId="5906EC82" w14:textId="77777777" w:rsid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В процессе обучения дети учатся: </w:t>
      </w:r>
    </w:p>
    <w:p w14:paraId="79AC19AE" w14:textId="77777777" w:rsidR="00C874C1" w:rsidRPr="002E6F37" w:rsidRDefault="00212030" w:rsidP="002E6F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работать в группе, учитывать мнение партнеров отличные от </w:t>
      </w:r>
      <w:proofErr w:type="spellStart"/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собственных</w:t>
      </w:r>
      <w:r w:rsidR="002E6F37" w:rsidRPr="002E6F37">
        <w:rPr>
          <w:rFonts w:ascii="Arial" w:eastAsia="Times New Roman" w:hAnsi="Arial" w:cs="Arial"/>
          <w:sz w:val="25"/>
          <w:szCs w:val="25"/>
          <w:lang w:eastAsia="ru-RU"/>
        </w:rPr>
        <w:t>;</w:t>
      </w:r>
      <w:r w:rsidR="00C874C1" w:rsidRPr="002E6F37">
        <w:rPr>
          <w:rFonts w:ascii="Arial" w:eastAsia="Times New Roman" w:hAnsi="Arial" w:cs="Arial"/>
          <w:sz w:val="25"/>
          <w:szCs w:val="25"/>
          <w:lang w:eastAsia="ru-RU"/>
        </w:rPr>
        <w:t>ставить</w:t>
      </w:r>
      <w:proofErr w:type="spellEnd"/>
      <w:proofErr w:type="gramEnd"/>
      <w:r w:rsidR="00C874C1"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вопросы; слушать собеседника; </w:t>
      </w:r>
    </w:p>
    <w:p w14:paraId="5A621BF9" w14:textId="77777777" w:rsidR="002E6F37" w:rsidRDefault="002E6F37" w:rsidP="002E6F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 обращаться за помощью, формулировать свои затруднения;</w:t>
      </w:r>
    </w:p>
    <w:p w14:paraId="00D811BA" w14:textId="77777777" w:rsidR="002E6F37" w:rsidRDefault="002E6F37" w:rsidP="002E6F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  предлагать помощь и </w:t>
      </w:r>
      <w:proofErr w:type="gramStart"/>
      <w:r>
        <w:rPr>
          <w:rFonts w:ascii="Arial" w:eastAsia="Times New Roman" w:hAnsi="Arial" w:cs="Arial"/>
          <w:sz w:val="25"/>
          <w:szCs w:val="25"/>
          <w:lang w:eastAsia="ru-RU"/>
        </w:rPr>
        <w:t>сотрудничество ;</w:t>
      </w:r>
      <w:proofErr w:type="gramEnd"/>
    </w:p>
    <w:p w14:paraId="7C2CC01E" w14:textId="77777777" w:rsidR="002E6F37" w:rsidRDefault="002E6F37" w:rsidP="002E6F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>договариваться и приходить к общему решению;</w:t>
      </w:r>
    </w:p>
    <w:p w14:paraId="5BD33DE7" w14:textId="77777777" w:rsidR="00C874C1" w:rsidRDefault="002E6F37" w:rsidP="002E6F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  формулировать собственное мнение </w:t>
      </w:r>
      <w:r w:rsidR="00C874C1"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и позицию; </w:t>
      </w:r>
    </w:p>
    <w:p w14:paraId="51FAA7CD" w14:textId="77777777" w:rsidR="002E6F37" w:rsidRDefault="002E6F37" w:rsidP="002E6F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>осуществлять взаимный контроль;</w:t>
      </w:r>
    </w:p>
    <w:p w14:paraId="180437FF" w14:textId="77777777" w:rsidR="00C874C1" w:rsidRPr="00C874C1" w:rsidRDefault="002E6F37" w:rsidP="00C874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>адекватно оценивать собственное поведение и пов</w:t>
      </w:r>
      <w:r w:rsidR="00C874C1" w:rsidRPr="00C874C1">
        <w:rPr>
          <w:rFonts w:ascii="Arial" w:eastAsia="Times New Roman" w:hAnsi="Arial" w:cs="Arial"/>
          <w:sz w:val="25"/>
          <w:szCs w:val="25"/>
          <w:lang w:eastAsia="ru-RU"/>
        </w:rPr>
        <w:t>е</w:t>
      </w:r>
      <w:r>
        <w:rPr>
          <w:rFonts w:ascii="Arial" w:eastAsia="Times New Roman" w:hAnsi="Arial" w:cs="Arial"/>
          <w:sz w:val="25"/>
          <w:szCs w:val="25"/>
          <w:lang w:eastAsia="ru-RU"/>
        </w:rPr>
        <w:t>де</w:t>
      </w:r>
      <w:r w:rsidR="00C874C1"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ние окружающих. </w:t>
      </w:r>
    </w:p>
    <w:p w14:paraId="74E4E0EA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b/>
          <w:sz w:val="25"/>
          <w:szCs w:val="25"/>
          <w:lang w:eastAsia="ru-RU"/>
        </w:rPr>
        <w:t xml:space="preserve">Требования к </w:t>
      </w:r>
      <w:proofErr w:type="spellStart"/>
      <w:r w:rsidRPr="00C874C1">
        <w:rPr>
          <w:rFonts w:ascii="Arial" w:eastAsia="Times New Roman" w:hAnsi="Arial" w:cs="Arial"/>
          <w:b/>
          <w:sz w:val="25"/>
          <w:szCs w:val="25"/>
          <w:lang w:eastAsia="ru-RU"/>
        </w:rPr>
        <w:t>ЗУНам</w:t>
      </w:r>
      <w:proofErr w:type="spellEnd"/>
      <w:r w:rsidRPr="00C874C1">
        <w:rPr>
          <w:rFonts w:ascii="Arial" w:eastAsia="Times New Roman" w:hAnsi="Arial" w:cs="Arial"/>
          <w:b/>
          <w:sz w:val="25"/>
          <w:szCs w:val="25"/>
          <w:lang w:eastAsia="ru-RU"/>
        </w:rPr>
        <w:t>:</w:t>
      </w:r>
    </w:p>
    <w:p w14:paraId="0B956274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>Иметь представление о мире доступных для них профессий;</w:t>
      </w:r>
    </w:p>
    <w:p w14:paraId="7CEEAFEA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  <w:r w:rsidRPr="00C874C1">
        <w:rPr>
          <w:rFonts w:ascii="Arial" w:eastAsia="Times New Roman" w:hAnsi="Arial" w:cs="Arial"/>
          <w:sz w:val="25"/>
          <w:szCs w:val="25"/>
          <w:lang w:eastAsia="ru-RU"/>
        </w:rPr>
        <w:t>Сделать адекватный профессиональный выбор;</w:t>
      </w:r>
    </w:p>
    <w:p w14:paraId="6BDF918D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  <w:proofErr w:type="gramStart"/>
      <w:r w:rsidRPr="00C874C1">
        <w:rPr>
          <w:rFonts w:ascii="Arial" w:eastAsia="Times New Roman" w:hAnsi="Arial" w:cs="Arial"/>
          <w:sz w:val="25"/>
          <w:szCs w:val="25"/>
          <w:lang w:eastAsia="ru-RU"/>
        </w:rPr>
        <w:t>Сознательно  стремиться</w:t>
      </w:r>
      <w:proofErr w:type="gramEnd"/>
      <w:r w:rsidRPr="00C874C1">
        <w:rPr>
          <w:rFonts w:ascii="Arial" w:eastAsia="Times New Roman" w:hAnsi="Arial" w:cs="Arial"/>
          <w:sz w:val="25"/>
          <w:szCs w:val="25"/>
          <w:lang w:eastAsia="ru-RU"/>
        </w:rPr>
        <w:t xml:space="preserve">  продолжить  обучение  по  выбранной </w:t>
      </w:r>
    </w:p>
    <w:p w14:paraId="7ADFBDA3" w14:textId="77777777" w:rsidR="00C874C1" w:rsidRPr="00C874C1" w:rsidRDefault="00C874C1" w:rsidP="00C87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874C1">
        <w:rPr>
          <w:rFonts w:ascii="Arial" w:eastAsia="Times New Roman" w:hAnsi="Arial" w:cs="Arial"/>
          <w:sz w:val="25"/>
          <w:szCs w:val="25"/>
          <w:lang w:eastAsia="ru-RU"/>
        </w:rPr>
        <w:t>специальности</w:t>
      </w:r>
    </w:p>
    <w:p w14:paraId="747B1A50" w14:textId="77777777" w:rsidR="00C874C1" w:rsidRDefault="00C874C1"/>
    <w:p w14:paraId="31AD51E5" w14:textId="77777777" w:rsidR="002E6F37" w:rsidRDefault="002E6F37"/>
    <w:p w14:paraId="612B8825" w14:textId="77777777" w:rsidR="002E6F37" w:rsidRDefault="002E6F37"/>
    <w:p w14:paraId="5E12D7FE" w14:textId="77777777" w:rsidR="002E6F37" w:rsidRDefault="002E6F37"/>
    <w:p w14:paraId="13F52256" w14:textId="77777777" w:rsidR="002E6F37" w:rsidRDefault="002E6F37"/>
    <w:p w14:paraId="3E3308C5" w14:textId="77777777" w:rsidR="002E6F37" w:rsidRDefault="002E6F37"/>
    <w:p w14:paraId="46E44B00" w14:textId="77777777" w:rsidR="002E6F37" w:rsidRDefault="002E6F37"/>
    <w:p w14:paraId="3F1E2C3F" w14:textId="77777777" w:rsidR="002E6F37" w:rsidRDefault="002E6F37"/>
    <w:p w14:paraId="03944049" w14:textId="77777777" w:rsidR="002E6F37" w:rsidRDefault="002E6F37"/>
    <w:p w14:paraId="6972EA5D" w14:textId="77777777" w:rsidR="002E6F37" w:rsidRPr="00BC6678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ru-RU"/>
        </w:rPr>
      </w:pPr>
      <w:r w:rsidRPr="00BC6678">
        <w:rPr>
          <w:rFonts w:ascii="Arial" w:eastAsia="Times New Roman" w:hAnsi="Arial" w:cs="Arial"/>
          <w:b/>
          <w:sz w:val="25"/>
          <w:szCs w:val="25"/>
          <w:lang w:eastAsia="ru-RU"/>
        </w:rPr>
        <w:lastRenderedPageBreak/>
        <w:t>Содержание программы</w:t>
      </w:r>
    </w:p>
    <w:p w14:paraId="7895D450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>Раздел «Мир профессий»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2E6F37">
        <w:rPr>
          <w:rFonts w:ascii="Arial" w:eastAsia="Times New Roman" w:hAnsi="Arial" w:cs="Arial"/>
          <w:sz w:val="25"/>
          <w:szCs w:val="25"/>
          <w:lang w:eastAsia="ru-RU"/>
        </w:rPr>
        <w:t>(9часов).</w:t>
      </w:r>
    </w:p>
    <w:p w14:paraId="26FEFBCC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Учащиеся подробно знакомятся с деятельностью доступных для них </w:t>
      </w:r>
    </w:p>
    <w:p w14:paraId="1F0E88F8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профессий через работу со СМИ, беседы, экскурсии на предприятия. </w:t>
      </w:r>
    </w:p>
    <w:p w14:paraId="0BA94CFE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Узнают, как избежать безработицы, как трудоустроиться, не имея </w:t>
      </w:r>
    </w:p>
    <w:p w14:paraId="78FB56E8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>образования; узнают об условиях поступления на работу</w:t>
      </w:r>
    </w:p>
    <w:p w14:paraId="5D41E9AE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>.</w:t>
      </w:r>
    </w:p>
    <w:p w14:paraId="44AEAB87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>Раздел «Знакомство с мн</w:t>
      </w:r>
      <w:r w:rsidR="00BC6678">
        <w:rPr>
          <w:rFonts w:ascii="Arial" w:eastAsia="Times New Roman" w:hAnsi="Arial" w:cs="Arial"/>
          <w:sz w:val="25"/>
          <w:szCs w:val="25"/>
          <w:lang w:eastAsia="ru-RU"/>
        </w:rPr>
        <w:t xml:space="preserve">огообразием </w:t>
      </w:r>
      <w:proofErr w:type="gramStart"/>
      <w:r w:rsidR="00BC6678">
        <w:rPr>
          <w:rFonts w:ascii="Arial" w:eastAsia="Times New Roman" w:hAnsi="Arial" w:cs="Arial"/>
          <w:sz w:val="25"/>
          <w:szCs w:val="25"/>
          <w:lang w:eastAsia="ru-RU"/>
        </w:rPr>
        <w:t>профессий»(</w:t>
      </w:r>
      <w:proofErr w:type="gramEnd"/>
      <w:r w:rsidR="00BC6678">
        <w:rPr>
          <w:rFonts w:ascii="Arial" w:eastAsia="Times New Roman" w:hAnsi="Arial" w:cs="Arial"/>
          <w:sz w:val="25"/>
          <w:szCs w:val="25"/>
          <w:lang w:eastAsia="ru-RU"/>
        </w:rPr>
        <w:t xml:space="preserve"> 11 </w:t>
      </w:r>
      <w:r w:rsidRPr="002E6F37">
        <w:rPr>
          <w:rFonts w:ascii="Arial" w:eastAsia="Times New Roman" w:hAnsi="Arial" w:cs="Arial"/>
          <w:sz w:val="25"/>
          <w:szCs w:val="25"/>
          <w:lang w:eastAsia="ru-RU"/>
        </w:rPr>
        <w:t>часов).</w:t>
      </w:r>
    </w:p>
    <w:p w14:paraId="7BF7226C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Экскурсии  учащихся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 и  знакомство  с  людьми  определенных  профессий. </w:t>
      </w:r>
    </w:p>
    <w:p w14:paraId="52F074E8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>Выяснение плюсов и минусов профессий, обсуждение. Ролевые игры.</w:t>
      </w:r>
    </w:p>
    <w:p w14:paraId="6DC1C2DE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Экскурсия в столовую, на почту, в библиотеку, магазин в мастерскую, в </w:t>
      </w:r>
    </w:p>
    <w:p w14:paraId="3D5DAFA4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>больницу</w:t>
      </w:r>
    </w:p>
    <w:p w14:paraId="4E27FD1F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>Раздел «Секреты выбора профессий»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="00BC6678">
        <w:rPr>
          <w:rFonts w:ascii="Arial" w:eastAsia="Times New Roman" w:hAnsi="Arial" w:cs="Arial"/>
          <w:sz w:val="25"/>
          <w:szCs w:val="25"/>
          <w:lang w:eastAsia="ru-RU"/>
        </w:rPr>
        <w:t>(14</w:t>
      </w: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часов).</w:t>
      </w:r>
    </w:p>
    <w:p w14:paraId="6F26603B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Формула  профессий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 Сущность  и  виды  самоопределения  человека. </w:t>
      </w:r>
    </w:p>
    <w:p w14:paraId="2E46ACB3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Жизненное  и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 профессиональное  самоопределение,  их  сущность  и </w:t>
      </w:r>
    </w:p>
    <w:p w14:paraId="685C0CD7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взаимосвязь. Смысл и цель жизни человека.  Личностный и социальный </w:t>
      </w:r>
    </w:p>
    <w:p w14:paraId="2E658EB1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аспекты  выбора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 профессии.  </w:t>
      </w: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Роль  осознанного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 смысла  жизни  в  выборе </w:t>
      </w:r>
    </w:p>
    <w:p w14:paraId="091FD613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профессии.  </w:t>
      </w:r>
    </w:p>
    <w:p w14:paraId="25644C1A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>Как правильно сделать выбор?</w:t>
      </w:r>
    </w:p>
    <w:p w14:paraId="13C859F0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Мотивы  выбора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 профессии.  </w:t>
      </w: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Компоненты  процесса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 профессионального </w:t>
      </w:r>
    </w:p>
    <w:p w14:paraId="082F1386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самоопределения:  трудолюбие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,  интерес  к  работе,  потребность  в </w:t>
      </w:r>
    </w:p>
    <w:p w14:paraId="110CAC29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профессиональном   </w:t>
      </w: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самоопределении,   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профессиональный   интерес, </w:t>
      </w:r>
    </w:p>
    <w:p w14:paraId="2E356861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склонность,  профессиональный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 </w:t>
      </w:r>
      <w:proofErr w:type="spell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идеал,мотивы</w:t>
      </w:r>
      <w:proofErr w:type="spell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 выбора  профессии, </w:t>
      </w:r>
    </w:p>
    <w:p w14:paraId="51F20FA7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профессиональное самопознание, профессиональное призвание. Показатели </w:t>
      </w:r>
    </w:p>
    <w:p w14:paraId="4E4F5F45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профессионального самоопределения: мечта о профессии, профессиональное </w:t>
      </w:r>
    </w:p>
    <w:p w14:paraId="5606BF98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намерение,  профессиональное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 стремление.    </w:t>
      </w: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Этапы  профессионального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14:paraId="5BF108C7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самоопределения и саморазвития личности.  </w:t>
      </w:r>
    </w:p>
    <w:p w14:paraId="48EA9CF9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Стратегия выбора профессии. Значение выбора профессии для человека и </w:t>
      </w:r>
    </w:p>
    <w:p w14:paraId="6B94DEC3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общества.  </w:t>
      </w: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Ситуация  и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 факторы  выбора  профессии.  </w:t>
      </w: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Ситуация  выбора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14:paraId="4932C4AB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профессии: «Хочу–Могу–Надо». Требования к выбору профессии. Условия </w:t>
      </w:r>
    </w:p>
    <w:p w14:paraId="3BAFA844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оптимального (правильного) выбора профессии. Правила выбора профессии. </w:t>
      </w:r>
    </w:p>
    <w:p w14:paraId="5CD711DE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Пути приобретения профессии.  </w:t>
      </w:r>
    </w:p>
    <w:p w14:paraId="41D55155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Профессиональные интересы и склонности. («Хочу»). </w:t>
      </w:r>
    </w:p>
    <w:p w14:paraId="2F9E01FF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>Решение ситуаций выбора профессий. Заполнение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таблицы. </w:t>
      </w:r>
    </w:p>
    <w:p w14:paraId="5BBF5E7D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Темперамент и выбор профессии («Могу»)  </w:t>
      </w:r>
    </w:p>
    <w:p w14:paraId="5798CCDB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Происхождение труда. Разделение труда. </w:t>
      </w:r>
    </w:p>
    <w:p w14:paraId="1BF7D988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Мануфактура. Крупная машинная индустрия. Постиндустриальное общество. Современные формы разделения </w:t>
      </w: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труда:  международное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>,  отраслевое,  технологическое,  функциональное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, </w:t>
      </w: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профессиональное,  специальное.  </w:t>
      </w: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Сущность  понятий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 «профессия», «специальность», «</w:t>
      </w:r>
      <w:proofErr w:type="spell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квалификаци</w:t>
      </w:r>
      <w:proofErr w:type="spellEnd"/>
    </w:p>
    <w:p w14:paraId="0E61066F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я», «должность». Основные характеристики профессий.  Пути получения профессий. Способы классификации профессий, их достоинства и недостатки. Классификационные признаки. Классификация профессий Е.А. Климова по предмету, цели, орудиям </w:t>
      </w: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и  условиям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труда. </w:t>
      </w:r>
    </w:p>
    <w:p w14:paraId="3B408380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Классы  профессий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.  </w:t>
      </w: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Отделы  профессий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.  </w:t>
      </w: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Группа  профессий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.  Формула </w:t>
      </w:r>
    </w:p>
    <w:p w14:paraId="3501A1AA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профессии и ее роль в процессе подготовки учащихся к профессиональному </w:t>
      </w:r>
    </w:p>
    <w:p w14:paraId="1AA3BA45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>самоопределению.</w:t>
      </w:r>
    </w:p>
    <w:p w14:paraId="162DB5CC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>Раздел «Наиболее востребованные профессии» (7 часов).</w:t>
      </w:r>
    </w:p>
    <w:p w14:paraId="72A40695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Знакомство с рынком труда. Встреча со специалистами </w:t>
      </w: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Центра 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2E6F37">
        <w:rPr>
          <w:rFonts w:ascii="Arial" w:eastAsia="Times New Roman" w:hAnsi="Arial" w:cs="Arial"/>
          <w:sz w:val="25"/>
          <w:szCs w:val="25"/>
          <w:lang w:eastAsia="ru-RU"/>
        </w:rPr>
        <w:t>занятости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и Молодежной биржи.</w:t>
      </w:r>
    </w:p>
    <w:p w14:paraId="199D7A2B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lastRenderedPageBreak/>
        <w:t>Рабочие  профессии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,  и  их  востребованность  на  рынке  труда.  Жизненно </w:t>
      </w:r>
    </w:p>
    <w:p w14:paraId="496476CC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важные  профессии</w:t>
      </w:r>
      <w:proofErr w:type="gramEnd"/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  и  ответственность  людей  этой  профессии.  Встречи </w:t>
      </w:r>
    </w:p>
    <w:p w14:paraId="2E2E4C46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 xml:space="preserve">учащихся с людьми разных профессий. Великие личности нашей страны и их </w:t>
      </w:r>
    </w:p>
    <w:p w14:paraId="4130DCF1" w14:textId="77777777" w:rsidR="002E6F37" w:rsidRPr="002E6F37" w:rsidRDefault="002E6F37" w:rsidP="002E6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E6F37">
        <w:rPr>
          <w:rFonts w:ascii="Arial" w:eastAsia="Times New Roman" w:hAnsi="Arial" w:cs="Arial"/>
          <w:sz w:val="25"/>
          <w:szCs w:val="25"/>
          <w:lang w:eastAsia="ru-RU"/>
        </w:rPr>
        <w:t>становление.</w:t>
      </w:r>
    </w:p>
    <w:p w14:paraId="0A98D648" w14:textId="77777777" w:rsidR="002E6F37" w:rsidRDefault="002E6F37"/>
    <w:p w14:paraId="24613BA2" w14:textId="77777777" w:rsidR="002E6F37" w:rsidRDefault="002E6F37" w:rsidP="00BC6678">
      <w:pPr>
        <w:shd w:val="clear" w:color="auto" w:fill="FFFFFF"/>
        <w:spacing w:after="0" w:line="240" w:lineRule="auto"/>
        <w:jc w:val="center"/>
      </w:pPr>
      <w:proofErr w:type="gramStart"/>
      <w:r w:rsidRPr="002E6F37">
        <w:rPr>
          <w:rFonts w:ascii="Arial" w:eastAsia="Times New Roman" w:hAnsi="Arial" w:cs="Arial"/>
          <w:sz w:val="25"/>
          <w:szCs w:val="25"/>
          <w:lang w:eastAsia="ru-RU"/>
        </w:rPr>
        <w:t>Тематическое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 </w:t>
      </w:r>
      <w:r w:rsidR="00BC6678">
        <w:rPr>
          <w:rFonts w:ascii="Arial" w:eastAsia="Times New Roman" w:hAnsi="Arial" w:cs="Arial"/>
          <w:sz w:val="25"/>
          <w:szCs w:val="25"/>
          <w:lang w:eastAsia="ru-RU"/>
        </w:rPr>
        <w:t>планирование</w:t>
      </w:r>
      <w:proofErr w:type="gramEnd"/>
      <w:r w:rsidR="00BC6678">
        <w:rPr>
          <w:rFonts w:ascii="Arial" w:eastAsia="Times New Roman" w:hAnsi="Arial" w:cs="Arial"/>
          <w:sz w:val="25"/>
          <w:szCs w:val="25"/>
          <w:lang w:eastAsia="ru-RU"/>
        </w:rPr>
        <w:t xml:space="preserve"> курс</w:t>
      </w:r>
    </w:p>
    <w:p w14:paraId="41398786" w14:textId="77777777" w:rsidR="002E6F37" w:rsidRDefault="002E6F3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3144"/>
        <w:gridCol w:w="1843"/>
        <w:gridCol w:w="1855"/>
        <w:gridCol w:w="1836"/>
      </w:tblGrid>
      <w:tr w:rsidR="002E6F37" w14:paraId="1A510FB3" w14:textId="77777777" w:rsidTr="002E6F37">
        <w:tc>
          <w:tcPr>
            <w:tcW w:w="675" w:type="dxa"/>
            <w:vMerge w:val="restart"/>
          </w:tcPr>
          <w:p w14:paraId="5710F911" w14:textId="77777777" w:rsidR="002E6F37" w:rsidRPr="002E6F37" w:rsidRDefault="002E6F37" w:rsidP="002E6F37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proofErr w:type="spellStart"/>
            <w:r w:rsidRPr="002E6F37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No</w:t>
            </w:r>
            <w:proofErr w:type="spellEnd"/>
          </w:p>
          <w:p w14:paraId="412FF5C4" w14:textId="77777777" w:rsidR="002E6F37" w:rsidRDefault="002E6F37" w:rsidP="002E6F37">
            <w:pPr>
              <w:shd w:val="clear" w:color="auto" w:fill="FFFFFF"/>
            </w:pPr>
          </w:p>
        </w:tc>
        <w:tc>
          <w:tcPr>
            <w:tcW w:w="3183" w:type="dxa"/>
            <w:vMerge w:val="restart"/>
          </w:tcPr>
          <w:p w14:paraId="67F42BF4" w14:textId="77777777" w:rsidR="002E6F37" w:rsidRPr="002E6F37" w:rsidRDefault="002E6F37" w:rsidP="002E6F37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E6F37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Наименование разделов</w:t>
            </w:r>
          </w:p>
          <w:p w14:paraId="1D4721FC" w14:textId="77777777" w:rsidR="002E6F37" w:rsidRDefault="002E6F37"/>
        </w:tc>
        <w:tc>
          <w:tcPr>
            <w:tcW w:w="5713" w:type="dxa"/>
            <w:gridSpan w:val="3"/>
          </w:tcPr>
          <w:p w14:paraId="4CEF7B11" w14:textId="77777777" w:rsidR="002E6F37" w:rsidRDefault="002E6F37">
            <w:r>
              <w:t>Количество часов</w:t>
            </w:r>
          </w:p>
        </w:tc>
      </w:tr>
      <w:tr w:rsidR="002E6F37" w14:paraId="17240AAC" w14:textId="77777777" w:rsidTr="002E6F37">
        <w:tc>
          <w:tcPr>
            <w:tcW w:w="675" w:type="dxa"/>
            <w:vMerge/>
          </w:tcPr>
          <w:p w14:paraId="32D3F54F" w14:textId="77777777" w:rsidR="002E6F37" w:rsidRDefault="002E6F37"/>
        </w:tc>
        <w:tc>
          <w:tcPr>
            <w:tcW w:w="3183" w:type="dxa"/>
            <w:vMerge/>
          </w:tcPr>
          <w:p w14:paraId="0876A2C8" w14:textId="77777777" w:rsidR="002E6F37" w:rsidRDefault="002E6F37"/>
        </w:tc>
        <w:tc>
          <w:tcPr>
            <w:tcW w:w="1904" w:type="dxa"/>
          </w:tcPr>
          <w:p w14:paraId="4A4F8648" w14:textId="77777777" w:rsidR="002E6F37" w:rsidRDefault="002E6F37">
            <w:r>
              <w:t>теория</w:t>
            </w:r>
          </w:p>
        </w:tc>
        <w:tc>
          <w:tcPr>
            <w:tcW w:w="1904" w:type="dxa"/>
          </w:tcPr>
          <w:p w14:paraId="67DF57C3" w14:textId="77777777" w:rsidR="002E6F37" w:rsidRDefault="002E6F37">
            <w:r>
              <w:t>практика</w:t>
            </w:r>
          </w:p>
        </w:tc>
        <w:tc>
          <w:tcPr>
            <w:tcW w:w="1905" w:type="dxa"/>
          </w:tcPr>
          <w:p w14:paraId="7E36CB59" w14:textId="77777777" w:rsidR="002E6F37" w:rsidRDefault="002E6F37">
            <w:r>
              <w:t>всего</w:t>
            </w:r>
          </w:p>
        </w:tc>
      </w:tr>
      <w:tr w:rsidR="002E6F37" w14:paraId="4AE9574F" w14:textId="77777777" w:rsidTr="002E6F37">
        <w:tc>
          <w:tcPr>
            <w:tcW w:w="675" w:type="dxa"/>
          </w:tcPr>
          <w:p w14:paraId="5CBA2D58" w14:textId="77777777" w:rsidR="002E6F37" w:rsidRDefault="002E6F37">
            <w:r>
              <w:t>1</w:t>
            </w:r>
          </w:p>
        </w:tc>
        <w:tc>
          <w:tcPr>
            <w:tcW w:w="3183" w:type="dxa"/>
          </w:tcPr>
          <w:p w14:paraId="6D6A6008" w14:textId="77777777" w:rsidR="002E6F37" w:rsidRPr="002E6F37" w:rsidRDefault="002E6F37" w:rsidP="002E6F37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E6F37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Мир профессий (7 часов)</w:t>
            </w:r>
          </w:p>
          <w:p w14:paraId="24F315A8" w14:textId="77777777" w:rsidR="002E6F37" w:rsidRPr="002E6F37" w:rsidRDefault="002E6F37" w:rsidP="002E6F37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E6F37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Вводное занятие.</w:t>
            </w:r>
          </w:p>
          <w:p w14:paraId="1C92A686" w14:textId="77777777" w:rsidR="002E6F37" w:rsidRPr="002E6F37" w:rsidRDefault="002E6F37" w:rsidP="002E6F37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E6F37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Что такое профессия</w:t>
            </w:r>
          </w:p>
          <w:p w14:paraId="410B2A03" w14:textId="77777777" w:rsidR="002E6F37" w:rsidRDefault="002E6F37"/>
        </w:tc>
        <w:tc>
          <w:tcPr>
            <w:tcW w:w="1904" w:type="dxa"/>
          </w:tcPr>
          <w:p w14:paraId="64578BEE" w14:textId="77777777" w:rsidR="00BC6678" w:rsidRDefault="00BC6678"/>
          <w:p w14:paraId="0DA0174F" w14:textId="77777777" w:rsidR="002E6F37" w:rsidRDefault="008B15D3">
            <w:r>
              <w:t>1</w:t>
            </w:r>
          </w:p>
        </w:tc>
        <w:tc>
          <w:tcPr>
            <w:tcW w:w="1904" w:type="dxa"/>
          </w:tcPr>
          <w:p w14:paraId="51AAF01D" w14:textId="77777777" w:rsidR="002E6F37" w:rsidRDefault="002E6F37"/>
        </w:tc>
        <w:tc>
          <w:tcPr>
            <w:tcW w:w="1905" w:type="dxa"/>
          </w:tcPr>
          <w:p w14:paraId="25CA6E24" w14:textId="77777777" w:rsidR="00BC6678" w:rsidRDefault="00BC6678"/>
          <w:p w14:paraId="61F01A3E" w14:textId="77777777" w:rsidR="00BC6678" w:rsidRDefault="00BC6678"/>
          <w:p w14:paraId="532B9B15" w14:textId="77777777" w:rsidR="002E6F37" w:rsidRDefault="008B15D3">
            <w:r>
              <w:t>1</w:t>
            </w:r>
          </w:p>
        </w:tc>
      </w:tr>
      <w:tr w:rsidR="002E6F37" w14:paraId="2F921465" w14:textId="77777777" w:rsidTr="002E6F37">
        <w:tc>
          <w:tcPr>
            <w:tcW w:w="675" w:type="dxa"/>
          </w:tcPr>
          <w:p w14:paraId="74C75401" w14:textId="77777777" w:rsidR="002E6F37" w:rsidRDefault="002E6F37">
            <w:r>
              <w:t>2</w:t>
            </w:r>
          </w:p>
        </w:tc>
        <w:tc>
          <w:tcPr>
            <w:tcW w:w="3183" w:type="dxa"/>
          </w:tcPr>
          <w:p w14:paraId="1DEE9031" w14:textId="77777777" w:rsidR="002E6F37" w:rsidRDefault="002E6F37"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Мои личные профессиональные планы</w:t>
            </w:r>
          </w:p>
        </w:tc>
        <w:tc>
          <w:tcPr>
            <w:tcW w:w="1904" w:type="dxa"/>
          </w:tcPr>
          <w:p w14:paraId="641E7BF2" w14:textId="77777777" w:rsidR="002E6F37" w:rsidRDefault="008B15D3">
            <w:r>
              <w:t>1</w:t>
            </w:r>
          </w:p>
        </w:tc>
        <w:tc>
          <w:tcPr>
            <w:tcW w:w="1904" w:type="dxa"/>
          </w:tcPr>
          <w:p w14:paraId="0085CC15" w14:textId="77777777" w:rsidR="002E6F37" w:rsidRDefault="002E6F37"/>
        </w:tc>
        <w:tc>
          <w:tcPr>
            <w:tcW w:w="1905" w:type="dxa"/>
          </w:tcPr>
          <w:p w14:paraId="27F2FAF3" w14:textId="77777777" w:rsidR="002E6F37" w:rsidRDefault="008B15D3">
            <w:r>
              <w:t>1</w:t>
            </w:r>
          </w:p>
        </w:tc>
      </w:tr>
      <w:tr w:rsidR="002E6F37" w14:paraId="02EE2D74" w14:textId="77777777" w:rsidTr="002E6F37">
        <w:tc>
          <w:tcPr>
            <w:tcW w:w="675" w:type="dxa"/>
          </w:tcPr>
          <w:p w14:paraId="12253D0D" w14:textId="77777777" w:rsidR="002E6F37" w:rsidRDefault="008B15D3">
            <w:r>
              <w:t>3</w:t>
            </w:r>
          </w:p>
        </w:tc>
        <w:tc>
          <w:tcPr>
            <w:tcW w:w="3183" w:type="dxa"/>
          </w:tcPr>
          <w:p w14:paraId="39A3C918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Ценностные ориентации</w:t>
            </w:r>
          </w:p>
          <w:p w14:paraId="5B6663BD" w14:textId="77777777" w:rsidR="002E6F37" w:rsidRDefault="002E6F37" w:rsidP="008B15D3">
            <w:pPr>
              <w:shd w:val="clear" w:color="auto" w:fill="FFFFFF"/>
            </w:pPr>
          </w:p>
        </w:tc>
        <w:tc>
          <w:tcPr>
            <w:tcW w:w="1904" w:type="dxa"/>
          </w:tcPr>
          <w:p w14:paraId="020D2CDF" w14:textId="77777777" w:rsidR="002E6F37" w:rsidRDefault="008B15D3">
            <w:r>
              <w:t>1</w:t>
            </w:r>
          </w:p>
        </w:tc>
        <w:tc>
          <w:tcPr>
            <w:tcW w:w="1904" w:type="dxa"/>
          </w:tcPr>
          <w:p w14:paraId="4E7F0701" w14:textId="77777777" w:rsidR="002E6F37" w:rsidRDefault="002E6F37"/>
        </w:tc>
        <w:tc>
          <w:tcPr>
            <w:tcW w:w="1905" w:type="dxa"/>
          </w:tcPr>
          <w:p w14:paraId="7A3CA0B5" w14:textId="77777777" w:rsidR="002E6F37" w:rsidRDefault="008B15D3">
            <w:r>
              <w:t>1</w:t>
            </w:r>
          </w:p>
        </w:tc>
      </w:tr>
      <w:tr w:rsidR="002E6F37" w14:paraId="61362B43" w14:textId="77777777" w:rsidTr="002E6F37">
        <w:tc>
          <w:tcPr>
            <w:tcW w:w="675" w:type="dxa"/>
          </w:tcPr>
          <w:p w14:paraId="06526BA0" w14:textId="77777777" w:rsidR="002E6F37" w:rsidRDefault="008B15D3">
            <w:r>
              <w:t>4</w:t>
            </w:r>
          </w:p>
        </w:tc>
        <w:tc>
          <w:tcPr>
            <w:tcW w:w="3183" w:type="dxa"/>
          </w:tcPr>
          <w:p w14:paraId="22F77A3F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Правила выбора </w:t>
            </w:r>
          </w:p>
          <w:p w14:paraId="0B19984D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профессии</w:t>
            </w:r>
          </w:p>
          <w:p w14:paraId="6FF468E5" w14:textId="77777777" w:rsidR="002E6F37" w:rsidRDefault="002E6F37"/>
        </w:tc>
        <w:tc>
          <w:tcPr>
            <w:tcW w:w="1904" w:type="dxa"/>
          </w:tcPr>
          <w:p w14:paraId="0E69141D" w14:textId="77777777" w:rsidR="002E6F37" w:rsidRDefault="008B15D3">
            <w:r>
              <w:t>1</w:t>
            </w:r>
          </w:p>
        </w:tc>
        <w:tc>
          <w:tcPr>
            <w:tcW w:w="1904" w:type="dxa"/>
          </w:tcPr>
          <w:p w14:paraId="70356297" w14:textId="77777777" w:rsidR="002E6F37" w:rsidRDefault="002E6F37"/>
        </w:tc>
        <w:tc>
          <w:tcPr>
            <w:tcW w:w="1905" w:type="dxa"/>
          </w:tcPr>
          <w:p w14:paraId="4B1434B0" w14:textId="77777777" w:rsidR="002E6F37" w:rsidRDefault="008B15D3">
            <w:r>
              <w:t>1</w:t>
            </w:r>
          </w:p>
        </w:tc>
      </w:tr>
      <w:tr w:rsidR="002E6F37" w14:paraId="171A3D18" w14:textId="77777777" w:rsidTr="002E6F37">
        <w:tc>
          <w:tcPr>
            <w:tcW w:w="675" w:type="dxa"/>
          </w:tcPr>
          <w:p w14:paraId="762695AF" w14:textId="77777777" w:rsidR="002E6F37" w:rsidRDefault="008B15D3">
            <w:r>
              <w:t>5</w:t>
            </w:r>
          </w:p>
        </w:tc>
        <w:tc>
          <w:tcPr>
            <w:tcW w:w="3183" w:type="dxa"/>
          </w:tcPr>
          <w:p w14:paraId="41494D71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proofErr w:type="gramStart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Ошибки  и</w:t>
            </w:r>
            <w:proofErr w:type="gramEnd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 затруднения  при  выборе </w:t>
            </w:r>
          </w:p>
          <w:p w14:paraId="342CAD10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профессии</w:t>
            </w:r>
          </w:p>
          <w:p w14:paraId="30F7FD74" w14:textId="77777777" w:rsidR="002E6F37" w:rsidRDefault="002E6F37"/>
        </w:tc>
        <w:tc>
          <w:tcPr>
            <w:tcW w:w="1904" w:type="dxa"/>
          </w:tcPr>
          <w:p w14:paraId="34C31F49" w14:textId="77777777" w:rsidR="002E6F37" w:rsidRDefault="008B15D3">
            <w:r>
              <w:t>1</w:t>
            </w:r>
          </w:p>
        </w:tc>
        <w:tc>
          <w:tcPr>
            <w:tcW w:w="1904" w:type="dxa"/>
          </w:tcPr>
          <w:p w14:paraId="3C940CAF" w14:textId="77777777" w:rsidR="002E6F37" w:rsidRDefault="002E6F37"/>
        </w:tc>
        <w:tc>
          <w:tcPr>
            <w:tcW w:w="1905" w:type="dxa"/>
          </w:tcPr>
          <w:p w14:paraId="16B77543" w14:textId="77777777" w:rsidR="002E6F37" w:rsidRDefault="008B15D3">
            <w:r>
              <w:t>1</w:t>
            </w:r>
          </w:p>
        </w:tc>
      </w:tr>
      <w:tr w:rsidR="002E6F37" w14:paraId="2B36B9CB" w14:textId="77777777" w:rsidTr="002E6F37">
        <w:tc>
          <w:tcPr>
            <w:tcW w:w="675" w:type="dxa"/>
          </w:tcPr>
          <w:p w14:paraId="64A68C92" w14:textId="77777777" w:rsidR="002E6F37" w:rsidRDefault="008B15D3">
            <w:r>
              <w:t>6</w:t>
            </w:r>
          </w:p>
        </w:tc>
        <w:tc>
          <w:tcPr>
            <w:tcW w:w="3183" w:type="dxa"/>
          </w:tcPr>
          <w:p w14:paraId="646BA87C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proofErr w:type="gramStart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Кем  работают</w:t>
            </w:r>
            <w:proofErr w:type="gramEnd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 мои  родные?  Кем </w:t>
            </w:r>
          </w:p>
          <w:p w14:paraId="112B8906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proofErr w:type="gramStart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работают  мои</w:t>
            </w:r>
            <w:proofErr w:type="gramEnd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 родители?  Профессии </w:t>
            </w:r>
          </w:p>
          <w:p w14:paraId="4E3454D7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моего города</w:t>
            </w:r>
          </w:p>
          <w:p w14:paraId="48A795A5" w14:textId="77777777" w:rsidR="002E6F37" w:rsidRDefault="002E6F37"/>
        </w:tc>
        <w:tc>
          <w:tcPr>
            <w:tcW w:w="1904" w:type="dxa"/>
          </w:tcPr>
          <w:p w14:paraId="6024B71A" w14:textId="77777777" w:rsidR="002E6F37" w:rsidRDefault="008B15D3">
            <w:r>
              <w:t>1</w:t>
            </w:r>
          </w:p>
        </w:tc>
        <w:tc>
          <w:tcPr>
            <w:tcW w:w="1904" w:type="dxa"/>
          </w:tcPr>
          <w:p w14:paraId="7B914A51" w14:textId="77777777" w:rsidR="002E6F37" w:rsidRDefault="002E6F37"/>
        </w:tc>
        <w:tc>
          <w:tcPr>
            <w:tcW w:w="1905" w:type="dxa"/>
          </w:tcPr>
          <w:p w14:paraId="0FDCF885" w14:textId="77777777" w:rsidR="002E6F37" w:rsidRDefault="008B15D3">
            <w:r>
              <w:t>1</w:t>
            </w:r>
          </w:p>
        </w:tc>
      </w:tr>
      <w:tr w:rsidR="002E6F37" w14:paraId="28E36D46" w14:textId="77777777" w:rsidTr="002E6F37">
        <w:tc>
          <w:tcPr>
            <w:tcW w:w="675" w:type="dxa"/>
          </w:tcPr>
          <w:p w14:paraId="6D82726A" w14:textId="77777777" w:rsidR="002E6F37" w:rsidRDefault="008B15D3">
            <w:r>
              <w:t>7</w:t>
            </w:r>
          </w:p>
        </w:tc>
        <w:tc>
          <w:tcPr>
            <w:tcW w:w="3183" w:type="dxa"/>
          </w:tcPr>
          <w:p w14:paraId="406C4C43" w14:textId="77777777" w:rsidR="002E6F37" w:rsidRDefault="008B15D3"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Викторина «Мир профессии»</w:t>
            </w:r>
          </w:p>
        </w:tc>
        <w:tc>
          <w:tcPr>
            <w:tcW w:w="1904" w:type="dxa"/>
          </w:tcPr>
          <w:p w14:paraId="15B674A5" w14:textId="77777777" w:rsidR="002E6F37" w:rsidRDefault="008B15D3">
            <w:r>
              <w:t>1</w:t>
            </w:r>
          </w:p>
        </w:tc>
        <w:tc>
          <w:tcPr>
            <w:tcW w:w="1904" w:type="dxa"/>
          </w:tcPr>
          <w:p w14:paraId="13A58A4D" w14:textId="77777777" w:rsidR="002E6F37" w:rsidRPr="00BC6678" w:rsidRDefault="002E6F37"/>
        </w:tc>
        <w:tc>
          <w:tcPr>
            <w:tcW w:w="1905" w:type="dxa"/>
          </w:tcPr>
          <w:p w14:paraId="50B773D4" w14:textId="77777777" w:rsidR="002E6F37" w:rsidRPr="00BC6678" w:rsidRDefault="008B15D3">
            <w:r w:rsidRPr="00BC6678">
              <w:t>1</w:t>
            </w:r>
            <w:r w:rsidR="00BC6678">
              <w:t xml:space="preserve"> </w:t>
            </w:r>
          </w:p>
        </w:tc>
      </w:tr>
      <w:tr w:rsidR="002E6F37" w14:paraId="749739EC" w14:textId="77777777" w:rsidTr="002E6F37">
        <w:tc>
          <w:tcPr>
            <w:tcW w:w="675" w:type="dxa"/>
          </w:tcPr>
          <w:p w14:paraId="37E3E76E" w14:textId="77777777" w:rsidR="002E6F37" w:rsidRDefault="008B15D3">
            <w:r>
              <w:t>8</w:t>
            </w:r>
          </w:p>
        </w:tc>
        <w:tc>
          <w:tcPr>
            <w:tcW w:w="3183" w:type="dxa"/>
          </w:tcPr>
          <w:p w14:paraId="3D322800" w14:textId="77777777" w:rsidR="002E6F37" w:rsidRDefault="008B15D3"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Профессии, которые нас окружают</w:t>
            </w:r>
          </w:p>
        </w:tc>
        <w:tc>
          <w:tcPr>
            <w:tcW w:w="1904" w:type="dxa"/>
          </w:tcPr>
          <w:p w14:paraId="483554F4" w14:textId="77777777" w:rsidR="002E6F37" w:rsidRDefault="008B15D3">
            <w:r>
              <w:t>2</w:t>
            </w:r>
          </w:p>
        </w:tc>
        <w:tc>
          <w:tcPr>
            <w:tcW w:w="1904" w:type="dxa"/>
          </w:tcPr>
          <w:p w14:paraId="4108DD06" w14:textId="77777777" w:rsidR="002E6F37" w:rsidRDefault="002E6F37"/>
        </w:tc>
        <w:tc>
          <w:tcPr>
            <w:tcW w:w="1905" w:type="dxa"/>
          </w:tcPr>
          <w:p w14:paraId="0C13F47E" w14:textId="77777777" w:rsidR="002E6F37" w:rsidRDefault="008B15D3">
            <w:r>
              <w:t>2</w:t>
            </w:r>
          </w:p>
        </w:tc>
      </w:tr>
      <w:tr w:rsidR="002E6F37" w14:paraId="570C9A02" w14:textId="77777777" w:rsidTr="002E6F37">
        <w:tc>
          <w:tcPr>
            <w:tcW w:w="675" w:type="dxa"/>
          </w:tcPr>
          <w:p w14:paraId="6895FCC1" w14:textId="77777777" w:rsidR="002E6F37" w:rsidRDefault="008B15D3">
            <w:r>
              <w:t>9</w:t>
            </w:r>
          </w:p>
        </w:tc>
        <w:tc>
          <w:tcPr>
            <w:tcW w:w="3183" w:type="dxa"/>
          </w:tcPr>
          <w:p w14:paraId="5D0E7937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Анкетирование</w:t>
            </w:r>
            <w:proofErr w:type="gramStart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  «</w:t>
            </w:r>
            <w:proofErr w:type="gramEnd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Моя   будущая </w:t>
            </w:r>
          </w:p>
          <w:p w14:paraId="0F4D0B8D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профессия»</w:t>
            </w:r>
          </w:p>
          <w:p w14:paraId="19C0C829" w14:textId="77777777" w:rsidR="002E6F37" w:rsidRDefault="002E6F37"/>
        </w:tc>
        <w:tc>
          <w:tcPr>
            <w:tcW w:w="1904" w:type="dxa"/>
          </w:tcPr>
          <w:p w14:paraId="13CB9F9E" w14:textId="77777777" w:rsidR="002E6F37" w:rsidRDefault="008B15D3">
            <w:r>
              <w:t>1</w:t>
            </w:r>
          </w:p>
        </w:tc>
        <w:tc>
          <w:tcPr>
            <w:tcW w:w="1904" w:type="dxa"/>
          </w:tcPr>
          <w:p w14:paraId="05B73842" w14:textId="77777777" w:rsidR="002E6F37" w:rsidRDefault="002E6F37"/>
        </w:tc>
        <w:tc>
          <w:tcPr>
            <w:tcW w:w="1905" w:type="dxa"/>
          </w:tcPr>
          <w:p w14:paraId="60F5F6DE" w14:textId="77777777" w:rsidR="002E6F37" w:rsidRDefault="008B15D3">
            <w:r>
              <w:t>1</w:t>
            </w:r>
          </w:p>
        </w:tc>
      </w:tr>
      <w:tr w:rsidR="002E6F37" w14:paraId="3F20CFAA" w14:textId="77777777" w:rsidTr="002E6F37">
        <w:tc>
          <w:tcPr>
            <w:tcW w:w="675" w:type="dxa"/>
          </w:tcPr>
          <w:p w14:paraId="197D2621" w14:textId="77777777" w:rsidR="002E6F37" w:rsidRDefault="008B15D3">
            <w:r>
              <w:t>10</w:t>
            </w:r>
          </w:p>
          <w:p w14:paraId="712C8CF0" w14:textId="77777777" w:rsidR="008B15D3" w:rsidRDefault="008B15D3"/>
          <w:p w14:paraId="5527C1EE" w14:textId="77777777" w:rsidR="008B15D3" w:rsidRDefault="008B15D3"/>
          <w:p w14:paraId="7147B348" w14:textId="77777777" w:rsidR="008B15D3" w:rsidRDefault="008B15D3"/>
          <w:p w14:paraId="66B5B99B" w14:textId="77777777" w:rsidR="008B15D3" w:rsidRDefault="008B15D3">
            <w:r>
              <w:t>11</w:t>
            </w:r>
          </w:p>
        </w:tc>
        <w:tc>
          <w:tcPr>
            <w:tcW w:w="3183" w:type="dxa"/>
          </w:tcPr>
          <w:p w14:paraId="649E513D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proofErr w:type="gramStart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Экскурсия  в</w:t>
            </w:r>
            <w:proofErr w:type="gramEnd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 столовую.  </w:t>
            </w:r>
            <w:proofErr w:type="gramStart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Знакомство  с</w:t>
            </w:r>
            <w:proofErr w:type="gramEnd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</w:p>
          <w:p w14:paraId="289F7A83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профессией повара</w:t>
            </w:r>
          </w:p>
          <w:p w14:paraId="092BB5E8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proofErr w:type="gramStart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Экскурсия  на</w:t>
            </w:r>
            <w:proofErr w:type="gramEnd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 почту.  </w:t>
            </w:r>
            <w:proofErr w:type="gramStart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Знакомство  с</w:t>
            </w:r>
            <w:proofErr w:type="gramEnd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</w:p>
          <w:p w14:paraId="6CEE2F3D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профессией почтальона.</w:t>
            </w:r>
          </w:p>
          <w:p w14:paraId="08972C94" w14:textId="77777777" w:rsidR="002E6F37" w:rsidRDefault="002E6F37"/>
        </w:tc>
        <w:tc>
          <w:tcPr>
            <w:tcW w:w="1904" w:type="dxa"/>
          </w:tcPr>
          <w:p w14:paraId="2A95CF28" w14:textId="77777777" w:rsidR="002E6F37" w:rsidRDefault="002E6F37"/>
        </w:tc>
        <w:tc>
          <w:tcPr>
            <w:tcW w:w="1904" w:type="dxa"/>
          </w:tcPr>
          <w:p w14:paraId="5038FD82" w14:textId="77777777" w:rsidR="002E6F37" w:rsidRDefault="00BC6678">
            <w:r>
              <w:t>2</w:t>
            </w:r>
          </w:p>
          <w:p w14:paraId="3562451C" w14:textId="77777777" w:rsidR="008B15D3" w:rsidRDefault="008B15D3"/>
          <w:p w14:paraId="160217B2" w14:textId="77777777" w:rsidR="008B15D3" w:rsidRDefault="008B15D3"/>
          <w:p w14:paraId="6953B6F1" w14:textId="77777777" w:rsidR="008B15D3" w:rsidRDefault="008B15D3"/>
          <w:p w14:paraId="4B9E2CFE" w14:textId="77777777" w:rsidR="008B15D3" w:rsidRDefault="008B15D3">
            <w:r>
              <w:t>1</w:t>
            </w:r>
          </w:p>
        </w:tc>
        <w:tc>
          <w:tcPr>
            <w:tcW w:w="1905" w:type="dxa"/>
          </w:tcPr>
          <w:p w14:paraId="0E30E644" w14:textId="77777777" w:rsidR="002E6F37" w:rsidRDefault="00535DC3">
            <w:r>
              <w:t>2</w:t>
            </w:r>
          </w:p>
          <w:p w14:paraId="04FE77F4" w14:textId="77777777" w:rsidR="008B15D3" w:rsidRDefault="008B15D3"/>
          <w:p w14:paraId="314C766D" w14:textId="77777777" w:rsidR="008B15D3" w:rsidRDefault="008B15D3"/>
          <w:p w14:paraId="5D680292" w14:textId="77777777" w:rsidR="008B15D3" w:rsidRDefault="008B15D3"/>
          <w:p w14:paraId="7A37861C" w14:textId="77777777" w:rsidR="008B15D3" w:rsidRDefault="008B15D3">
            <w:r>
              <w:t>1</w:t>
            </w:r>
          </w:p>
        </w:tc>
      </w:tr>
      <w:tr w:rsidR="002E6F37" w14:paraId="67238F2D" w14:textId="77777777" w:rsidTr="002E6F37">
        <w:tc>
          <w:tcPr>
            <w:tcW w:w="675" w:type="dxa"/>
          </w:tcPr>
          <w:p w14:paraId="68CB9162" w14:textId="77777777" w:rsidR="002E6F37" w:rsidRDefault="002E6F37"/>
        </w:tc>
        <w:tc>
          <w:tcPr>
            <w:tcW w:w="3183" w:type="dxa"/>
          </w:tcPr>
          <w:p w14:paraId="64955AA1" w14:textId="77777777" w:rsidR="002E6F37" w:rsidRDefault="008B15D3"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Знакомство с профессией библиотекаря</w:t>
            </w:r>
          </w:p>
        </w:tc>
        <w:tc>
          <w:tcPr>
            <w:tcW w:w="1904" w:type="dxa"/>
          </w:tcPr>
          <w:p w14:paraId="50C2C042" w14:textId="77777777" w:rsidR="002E6F37" w:rsidRDefault="002E6F37"/>
        </w:tc>
        <w:tc>
          <w:tcPr>
            <w:tcW w:w="1904" w:type="dxa"/>
          </w:tcPr>
          <w:p w14:paraId="5A5681C9" w14:textId="77777777" w:rsidR="002E6F37" w:rsidRDefault="008B15D3">
            <w:r>
              <w:t>2</w:t>
            </w:r>
          </w:p>
        </w:tc>
        <w:tc>
          <w:tcPr>
            <w:tcW w:w="1905" w:type="dxa"/>
          </w:tcPr>
          <w:p w14:paraId="43BDE5BE" w14:textId="77777777" w:rsidR="002E6F37" w:rsidRDefault="008B15D3">
            <w:r>
              <w:t>2</w:t>
            </w:r>
          </w:p>
        </w:tc>
      </w:tr>
      <w:tr w:rsidR="002E6F37" w14:paraId="45E0A769" w14:textId="77777777" w:rsidTr="002E6F37">
        <w:tc>
          <w:tcPr>
            <w:tcW w:w="675" w:type="dxa"/>
          </w:tcPr>
          <w:p w14:paraId="5A38936D" w14:textId="77777777" w:rsidR="002E6F37" w:rsidRDefault="002E6F37"/>
        </w:tc>
        <w:tc>
          <w:tcPr>
            <w:tcW w:w="3183" w:type="dxa"/>
          </w:tcPr>
          <w:p w14:paraId="477CB3E2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proofErr w:type="gramStart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Экскурсия  в</w:t>
            </w:r>
            <w:proofErr w:type="gramEnd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 магазин.  </w:t>
            </w:r>
            <w:proofErr w:type="gramStart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Знакомство  с</w:t>
            </w:r>
            <w:proofErr w:type="gramEnd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</w:p>
          <w:p w14:paraId="160DC58A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proofErr w:type="gramStart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профессией  продавца</w:t>
            </w:r>
            <w:proofErr w:type="gramEnd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, </w:t>
            </w:r>
          </w:p>
          <w:p w14:paraId="295FE9D8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должностью </w:t>
            </w:r>
          </w:p>
          <w:p w14:paraId="5F9ACB79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грузчика.</w:t>
            </w:r>
          </w:p>
          <w:p w14:paraId="507CD026" w14:textId="77777777" w:rsidR="002E6F37" w:rsidRDefault="002E6F37"/>
        </w:tc>
        <w:tc>
          <w:tcPr>
            <w:tcW w:w="1904" w:type="dxa"/>
          </w:tcPr>
          <w:p w14:paraId="5F4A30EC" w14:textId="77777777" w:rsidR="002E6F37" w:rsidRDefault="002E6F37"/>
        </w:tc>
        <w:tc>
          <w:tcPr>
            <w:tcW w:w="1904" w:type="dxa"/>
          </w:tcPr>
          <w:p w14:paraId="3C43B5E3" w14:textId="77777777" w:rsidR="002E6F37" w:rsidRDefault="008B15D3">
            <w:r>
              <w:t>2</w:t>
            </w:r>
          </w:p>
        </w:tc>
        <w:tc>
          <w:tcPr>
            <w:tcW w:w="1905" w:type="dxa"/>
          </w:tcPr>
          <w:p w14:paraId="0CA58B60" w14:textId="77777777" w:rsidR="002E6F37" w:rsidRDefault="008B15D3">
            <w:r>
              <w:t>2</w:t>
            </w:r>
          </w:p>
        </w:tc>
      </w:tr>
      <w:tr w:rsidR="002E6F37" w14:paraId="148F310E" w14:textId="77777777" w:rsidTr="002E6F37">
        <w:tc>
          <w:tcPr>
            <w:tcW w:w="675" w:type="dxa"/>
          </w:tcPr>
          <w:p w14:paraId="56833033" w14:textId="77777777" w:rsidR="002E6F37" w:rsidRDefault="002E6F37"/>
        </w:tc>
        <w:tc>
          <w:tcPr>
            <w:tcW w:w="3183" w:type="dxa"/>
          </w:tcPr>
          <w:p w14:paraId="01DCF231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proofErr w:type="gramStart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Знакомство  с</w:t>
            </w:r>
            <w:proofErr w:type="gramEnd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 профессией  столяра, </w:t>
            </w:r>
          </w:p>
          <w:p w14:paraId="1443F73A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плотника</w:t>
            </w:r>
          </w:p>
          <w:p w14:paraId="0E70331C" w14:textId="77777777" w:rsidR="002E6F37" w:rsidRDefault="002E6F37"/>
        </w:tc>
        <w:tc>
          <w:tcPr>
            <w:tcW w:w="1904" w:type="dxa"/>
          </w:tcPr>
          <w:p w14:paraId="016564C9" w14:textId="77777777" w:rsidR="002E6F37" w:rsidRDefault="002E6F37"/>
        </w:tc>
        <w:tc>
          <w:tcPr>
            <w:tcW w:w="1904" w:type="dxa"/>
          </w:tcPr>
          <w:p w14:paraId="29D81B8F" w14:textId="77777777" w:rsidR="002E6F37" w:rsidRDefault="008B15D3">
            <w:r>
              <w:t>2</w:t>
            </w:r>
          </w:p>
        </w:tc>
        <w:tc>
          <w:tcPr>
            <w:tcW w:w="1905" w:type="dxa"/>
          </w:tcPr>
          <w:p w14:paraId="62A5FAB1" w14:textId="77777777" w:rsidR="002E6F37" w:rsidRDefault="008B15D3">
            <w:r>
              <w:t>2</w:t>
            </w:r>
            <w:r w:rsidR="00BC6678">
              <w:t xml:space="preserve"> </w:t>
            </w:r>
          </w:p>
        </w:tc>
      </w:tr>
      <w:tr w:rsidR="002E6F37" w14:paraId="45D8B23B" w14:textId="77777777" w:rsidTr="002E6F37">
        <w:tc>
          <w:tcPr>
            <w:tcW w:w="675" w:type="dxa"/>
          </w:tcPr>
          <w:p w14:paraId="5459B2A9" w14:textId="77777777" w:rsidR="002E6F37" w:rsidRDefault="002E6F37"/>
        </w:tc>
        <w:tc>
          <w:tcPr>
            <w:tcW w:w="3183" w:type="dxa"/>
          </w:tcPr>
          <w:p w14:paraId="1027EFAA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Экскурсия  в</w:t>
            </w:r>
            <w:proofErr w:type="gramEnd"/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 поликлинику.</w:t>
            </w: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5"/>
                <w:szCs w:val="25"/>
              </w:rPr>
              <w:t>З</w:t>
            </w: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накомство  с</w:t>
            </w:r>
            <w:proofErr w:type="gramEnd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профессиями:  фельдшер,  терапевт, </w:t>
            </w:r>
          </w:p>
          <w:p w14:paraId="6722004E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медсестра.</w:t>
            </w:r>
          </w:p>
          <w:p w14:paraId="1E72AF57" w14:textId="77777777" w:rsidR="002E6F37" w:rsidRDefault="002E6F37"/>
        </w:tc>
        <w:tc>
          <w:tcPr>
            <w:tcW w:w="1904" w:type="dxa"/>
          </w:tcPr>
          <w:p w14:paraId="30BD71E0" w14:textId="77777777" w:rsidR="002E6F37" w:rsidRDefault="002E6F37"/>
        </w:tc>
        <w:tc>
          <w:tcPr>
            <w:tcW w:w="1904" w:type="dxa"/>
          </w:tcPr>
          <w:p w14:paraId="6EC66CF9" w14:textId="77777777" w:rsidR="002E6F37" w:rsidRDefault="008B15D3">
            <w:r>
              <w:t>2</w:t>
            </w:r>
          </w:p>
        </w:tc>
        <w:tc>
          <w:tcPr>
            <w:tcW w:w="1905" w:type="dxa"/>
          </w:tcPr>
          <w:p w14:paraId="4D4F7B0D" w14:textId="77777777" w:rsidR="002E6F37" w:rsidRDefault="008B15D3">
            <w:r>
              <w:t>2</w:t>
            </w:r>
          </w:p>
          <w:p w14:paraId="7D307F74" w14:textId="77777777" w:rsidR="00BC6678" w:rsidRDefault="00BC6678"/>
          <w:p w14:paraId="48968E42" w14:textId="77777777" w:rsidR="00BC6678" w:rsidRDefault="00BC6678"/>
          <w:p w14:paraId="52DC6366" w14:textId="77777777" w:rsidR="00BC6678" w:rsidRDefault="00BC6678"/>
          <w:p w14:paraId="6BDE2FB2" w14:textId="77777777" w:rsidR="00BC6678" w:rsidRDefault="00BC6678"/>
        </w:tc>
      </w:tr>
      <w:tr w:rsidR="002E6F37" w14:paraId="77DDCBB8" w14:textId="77777777" w:rsidTr="002E6F37">
        <w:tc>
          <w:tcPr>
            <w:tcW w:w="675" w:type="dxa"/>
          </w:tcPr>
          <w:p w14:paraId="253A50EF" w14:textId="77777777" w:rsidR="002E6F37" w:rsidRDefault="002E6F37"/>
        </w:tc>
        <w:tc>
          <w:tcPr>
            <w:tcW w:w="3183" w:type="dxa"/>
          </w:tcPr>
          <w:p w14:paraId="493FAFF3" w14:textId="77777777" w:rsidR="002E6F37" w:rsidRDefault="008B15D3"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«Секреты» выбора профессии</w:t>
            </w:r>
          </w:p>
        </w:tc>
        <w:tc>
          <w:tcPr>
            <w:tcW w:w="1904" w:type="dxa"/>
          </w:tcPr>
          <w:p w14:paraId="2B4DCFED" w14:textId="77777777" w:rsidR="002E6F37" w:rsidRDefault="008B15D3">
            <w:r>
              <w:t>1</w:t>
            </w:r>
          </w:p>
        </w:tc>
        <w:tc>
          <w:tcPr>
            <w:tcW w:w="1904" w:type="dxa"/>
          </w:tcPr>
          <w:p w14:paraId="632E77FC" w14:textId="77777777" w:rsidR="002E6F37" w:rsidRDefault="002E6F37"/>
        </w:tc>
        <w:tc>
          <w:tcPr>
            <w:tcW w:w="1905" w:type="dxa"/>
          </w:tcPr>
          <w:p w14:paraId="08BDE3EE" w14:textId="77777777" w:rsidR="002E6F37" w:rsidRDefault="008B15D3">
            <w:r>
              <w:t>1</w:t>
            </w:r>
          </w:p>
        </w:tc>
      </w:tr>
      <w:tr w:rsidR="002E6F37" w14:paraId="43B6E275" w14:textId="77777777" w:rsidTr="002E6F37">
        <w:tc>
          <w:tcPr>
            <w:tcW w:w="675" w:type="dxa"/>
          </w:tcPr>
          <w:p w14:paraId="12DD3CC5" w14:textId="77777777" w:rsidR="002E6F37" w:rsidRDefault="002E6F37"/>
        </w:tc>
        <w:tc>
          <w:tcPr>
            <w:tcW w:w="3183" w:type="dxa"/>
          </w:tcPr>
          <w:p w14:paraId="4C710CD6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proofErr w:type="gramStart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ак  правильно</w:t>
            </w:r>
            <w:proofErr w:type="gramEnd"/>
            <w:r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 сделать  выбор? </w:t>
            </w:r>
          </w:p>
          <w:p w14:paraId="28063B38" w14:textId="77777777" w:rsidR="002E6F37" w:rsidRDefault="002E6F37"/>
        </w:tc>
        <w:tc>
          <w:tcPr>
            <w:tcW w:w="1904" w:type="dxa"/>
          </w:tcPr>
          <w:p w14:paraId="121AA625" w14:textId="77777777" w:rsidR="002E6F37" w:rsidRDefault="008B15D3">
            <w:r>
              <w:t>1</w:t>
            </w:r>
          </w:p>
        </w:tc>
        <w:tc>
          <w:tcPr>
            <w:tcW w:w="1904" w:type="dxa"/>
          </w:tcPr>
          <w:p w14:paraId="236481E8" w14:textId="77777777" w:rsidR="002E6F37" w:rsidRDefault="002E6F37"/>
        </w:tc>
        <w:tc>
          <w:tcPr>
            <w:tcW w:w="1905" w:type="dxa"/>
          </w:tcPr>
          <w:p w14:paraId="61D8580D" w14:textId="77777777" w:rsidR="002E6F37" w:rsidRDefault="008B15D3">
            <w:r>
              <w:t>1</w:t>
            </w:r>
          </w:p>
        </w:tc>
      </w:tr>
      <w:tr w:rsidR="002E6F37" w14:paraId="7C88B7EF" w14:textId="77777777" w:rsidTr="002E6F37">
        <w:tc>
          <w:tcPr>
            <w:tcW w:w="675" w:type="dxa"/>
          </w:tcPr>
          <w:p w14:paraId="5A1A8662" w14:textId="77777777" w:rsidR="002E6F37" w:rsidRDefault="002E6F37"/>
        </w:tc>
        <w:tc>
          <w:tcPr>
            <w:tcW w:w="3183" w:type="dxa"/>
          </w:tcPr>
          <w:p w14:paraId="46A23C50" w14:textId="77777777" w:rsidR="002E6F37" w:rsidRDefault="008B15D3"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Анкетирование «Мой выбор»</w:t>
            </w:r>
          </w:p>
        </w:tc>
        <w:tc>
          <w:tcPr>
            <w:tcW w:w="1904" w:type="dxa"/>
          </w:tcPr>
          <w:p w14:paraId="58F09351" w14:textId="77777777" w:rsidR="002E6F37" w:rsidRDefault="00535DC3">
            <w:r>
              <w:t>1</w:t>
            </w:r>
          </w:p>
        </w:tc>
        <w:tc>
          <w:tcPr>
            <w:tcW w:w="1904" w:type="dxa"/>
          </w:tcPr>
          <w:p w14:paraId="2050647E" w14:textId="77777777" w:rsidR="002E6F37" w:rsidRDefault="002E6F37"/>
        </w:tc>
        <w:tc>
          <w:tcPr>
            <w:tcW w:w="1905" w:type="dxa"/>
          </w:tcPr>
          <w:p w14:paraId="472BF5FD" w14:textId="77777777" w:rsidR="002E6F37" w:rsidRDefault="00535DC3">
            <w:r>
              <w:t>1</w:t>
            </w:r>
          </w:p>
        </w:tc>
      </w:tr>
      <w:tr w:rsidR="002E6F37" w14:paraId="1165F29F" w14:textId="77777777" w:rsidTr="002E6F37">
        <w:tc>
          <w:tcPr>
            <w:tcW w:w="675" w:type="dxa"/>
          </w:tcPr>
          <w:p w14:paraId="2405418A" w14:textId="77777777" w:rsidR="002E6F37" w:rsidRDefault="002E6F37"/>
        </w:tc>
        <w:tc>
          <w:tcPr>
            <w:tcW w:w="3183" w:type="dxa"/>
          </w:tcPr>
          <w:p w14:paraId="78B00C64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Сочинение –</w:t>
            </w:r>
            <w:proofErr w:type="spellStart"/>
            <w:proofErr w:type="gramStart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ассуждение</w:t>
            </w:r>
            <w:proofErr w:type="spellEnd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 «</w:t>
            </w:r>
            <w:proofErr w:type="gramEnd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Самая нужная </w:t>
            </w:r>
            <w:r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</w:t>
            </w: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рофессия»</w:t>
            </w:r>
          </w:p>
          <w:p w14:paraId="14D8608D" w14:textId="77777777" w:rsidR="002E6F37" w:rsidRDefault="002E6F37"/>
        </w:tc>
        <w:tc>
          <w:tcPr>
            <w:tcW w:w="1904" w:type="dxa"/>
          </w:tcPr>
          <w:p w14:paraId="4BFCBD64" w14:textId="77777777" w:rsidR="002E6F37" w:rsidRDefault="00535DC3">
            <w:r>
              <w:t>1</w:t>
            </w:r>
          </w:p>
        </w:tc>
        <w:tc>
          <w:tcPr>
            <w:tcW w:w="1904" w:type="dxa"/>
          </w:tcPr>
          <w:p w14:paraId="39FA79B3" w14:textId="77777777" w:rsidR="002E6F37" w:rsidRDefault="008B15D3">
            <w:r>
              <w:t>1</w:t>
            </w:r>
          </w:p>
        </w:tc>
        <w:tc>
          <w:tcPr>
            <w:tcW w:w="1905" w:type="dxa"/>
          </w:tcPr>
          <w:p w14:paraId="591B8FBC" w14:textId="77777777" w:rsidR="002E6F37" w:rsidRDefault="008B15D3">
            <w:r>
              <w:t>1</w:t>
            </w:r>
          </w:p>
        </w:tc>
      </w:tr>
      <w:tr w:rsidR="008B15D3" w14:paraId="38567F3A" w14:textId="77777777" w:rsidTr="002E6F37">
        <w:tc>
          <w:tcPr>
            <w:tcW w:w="675" w:type="dxa"/>
          </w:tcPr>
          <w:p w14:paraId="0F1970A4" w14:textId="77777777" w:rsidR="008B15D3" w:rsidRDefault="008B15D3"/>
        </w:tc>
        <w:tc>
          <w:tcPr>
            <w:tcW w:w="3183" w:type="dxa"/>
          </w:tcPr>
          <w:p w14:paraId="5E0303DD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Как готовить себя к будущей профессии?</w:t>
            </w:r>
          </w:p>
        </w:tc>
        <w:tc>
          <w:tcPr>
            <w:tcW w:w="1904" w:type="dxa"/>
          </w:tcPr>
          <w:p w14:paraId="34B82FA5" w14:textId="77777777" w:rsidR="008B15D3" w:rsidRDefault="008B15D3">
            <w:r>
              <w:t>1</w:t>
            </w:r>
          </w:p>
        </w:tc>
        <w:tc>
          <w:tcPr>
            <w:tcW w:w="1904" w:type="dxa"/>
          </w:tcPr>
          <w:p w14:paraId="1908982C" w14:textId="77777777" w:rsidR="008B15D3" w:rsidRDefault="008B15D3"/>
        </w:tc>
        <w:tc>
          <w:tcPr>
            <w:tcW w:w="1905" w:type="dxa"/>
          </w:tcPr>
          <w:p w14:paraId="79C2918B" w14:textId="77777777" w:rsidR="008B15D3" w:rsidRDefault="008B15D3">
            <w:r>
              <w:t>1</w:t>
            </w:r>
          </w:p>
        </w:tc>
      </w:tr>
      <w:tr w:rsidR="008B15D3" w14:paraId="16E2EFE3" w14:textId="77777777" w:rsidTr="002E6F37">
        <w:tc>
          <w:tcPr>
            <w:tcW w:w="675" w:type="dxa"/>
          </w:tcPr>
          <w:p w14:paraId="695BA61D" w14:textId="77777777" w:rsidR="008B15D3" w:rsidRDefault="008B15D3"/>
        </w:tc>
        <w:tc>
          <w:tcPr>
            <w:tcW w:w="3183" w:type="dxa"/>
          </w:tcPr>
          <w:p w14:paraId="7C00A2C3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proofErr w:type="gramStart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Исследование  «</w:t>
            </w:r>
            <w:proofErr w:type="gramEnd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Необычная  творческая </w:t>
            </w:r>
          </w:p>
          <w:p w14:paraId="3F711930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профессия»</w:t>
            </w:r>
          </w:p>
          <w:p w14:paraId="70E01423" w14:textId="77777777" w:rsidR="008B15D3" w:rsidRDefault="008B15D3" w:rsidP="008B15D3">
            <w:pPr>
              <w:shd w:val="clear" w:color="auto" w:fill="FFFFFF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904" w:type="dxa"/>
          </w:tcPr>
          <w:p w14:paraId="5F716A6A" w14:textId="77777777" w:rsidR="008B15D3" w:rsidRDefault="008B15D3">
            <w:r>
              <w:t>1</w:t>
            </w:r>
          </w:p>
        </w:tc>
        <w:tc>
          <w:tcPr>
            <w:tcW w:w="1904" w:type="dxa"/>
          </w:tcPr>
          <w:p w14:paraId="1D0C4D56" w14:textId="77777777" w:rsidR="008B15D3" w:rsidRDefault="008B15D3"/>
        </w:tc>
        <w:tc>
          <w:tcPr>
            <w:tcW w:w="1905" w:type="dxa"/>
          </w:tcPr>
          <w:p w14:paraId="7BFF9423" w14:textId="77777777" w:rsidR="008B15D3" w:rsidRDefault="00535DC3">
            <w:r>
              <w:t>1</w:t>
            </w:r>
          </w:p>
        </w:tc>
      </w:tr>
      <w:tr w:rsidR="008B15D3" w14:paraId="627FFD3D" w14:textId="77777777" w:rsidTr="002E6F37">
        <w:tc>
          <w:tcPr>
            <w:tcW w:w="675" w:type="dxa"/>
          </w:tcPr>
          <w:p w14:paraId="1B19A3F8" w14:textId="77777777" w:rsidR="008B15D3" w:rsidRDefault="008B15D3"/>
        </w:tc>
        <w:tc>
          <w:tcPr>
            <w:tcW w:w="3183" w:type="dxa"/>
          </w:tcPr>
          <w:p w14:paraId="41B42607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Сочинение </w:t>
            </w:r>
            <w:proofErr w:type="gramStart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«....</w:t>
            </w:r>
            <w:proofErr w:type="gramEnd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-это </w:t>
            </w:r>
            <w:r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пр</w:t>
            </w: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извание!»</w:t>
            </w:r>
          </w:p>
          <w:p w14:paraId="3723B894" w14:textId="77777777" w:rsidR="008B15D3" w:rsidRDefault="008B15D3" w:rsidP="008B15D3">
            <w:pPr>
              <w:shd w:val="clear" w:color="auto" w:fill="FFFFFF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904" w:type="dxa"/>
          </w:tcPr>
          <w:p w14:paraId="706CDE07" w14:textId="77777777" w:rsidR="008B15D3" w:rsidRDefault="008B15D3">
            <w:r>
              <w:t>1</w:t>
            </w:r>
          </w:p>
        </w:tc>
        <w:tc>
          <w:tcPr>
            <w:tcW w:w="1904" w:type="dxa"/>
          </w:tcPr>
          <w:p w14:paraId="1B8EB1B3" w14:textId="77777777" w:rsidR="008B15D3" w:rsidRDefault="008B15D3"/>
        </w:tc>
        <w:tc>
          <w:tcPr>
            <w:tcW w:w="1905" w:type="dxa"/>
          </w:tcPr>
          <w:p w14:paraId="4C43DCF2" w14:textId="77777777" w:rsidR="008B15D3" w:rsidRDefault="008B15D3">
            <w:r>
              <w:t>1</w:t>
            </w:r>
          </w:p>
        </w:tc>
      </w:tr>
      <w:tr w:rsidR="008B15D3" w14:paraId="64FC725F" w14:textId="77777777" w:rsidTr="002E6F37">
        <w:tc>
          <w:tcPr>
            <w:tcW w:w="675" w:type="dxa"/>
          </w:tcPr>
          <w:p w14:paraId="6322F861" w14:textId="77777777" w:rsidR="008B15D3" w:rsidRDefault="008B15D3"/>
        </w:tc>
        <w:tc>
          <w:tcPr>
            <w:tcW w:w="3183" w:type="dxa"/>
          </w:tcPr>
          <w:p w14:paraId="4F9F9EAB" w14:textId="77777777" w:rsidR="008B15D3" w:rsidRDefault="008B15D3" w:rsidP="008B15D3">
            <w:pPr>
              <w:shd w:val="clear" w:color="auto" w:fill="FFFFFF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Рабочие </w:t>
            </w:r>
            <w:proofErr w:type="spellStart"/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професси</w:t>
            </w:r>
            <w:proofErr w:type="spellEnd"/>
          </w:p>
        </w:tc>
        <w:tc>
          <w:tcPr>
            <w:tcW w:w="1904" w:type="dxa"/>
          </w:tcPr>
          <w:p w14:paraId="3996E282" w14:textId="77777777" w:rsidR="008B15D3" w:rsidRDefault="008B15D3">
            <w:r>
              <w:t>1</w:t>
            </w:r>
          </w:p>
        </w:tc>
        <w:tc>
          <w:tcPr>
            <w:tcW w:w="1904" w:type="dxa"/>
          </w:tcPr>
          <w:p w14:paraId="6C7C6DA4" w14:textId="77777777" w:rsidR="008B15D3" w:rsidRDefault="008B15D3"/>
        </w:tc>
        <w:tc>
          <w:tcPr>
            <w:tcW w:w="1905" w:type="dxa"/>
          </w:tcPr>
          <w:p w14:paraId="7C87134D" w14:textId="77777777" w:rsidR="008B15D3" w:rsidRDefault="008B15D3">
            <w:r>
              <w:t>1</w:t>
            </w:r>
          </w:p>
        </w:tc>
      </w:tr>
      <w:tr w:rsidR="008B15D3" w14:paraId="4681EB05" w14:textId="77777777" w:rsidTr="002E6F37">
        <w:tc>
          <w:tcPr>
            <w:tcW w:w="675" w:type="dxa"/>
          </w:tcPr>
          <w:p w14:paraId="43BC9B06" w14:textId="77777777" w:rsidR="008B15D3" w:rsidRDefault="008B15D3"/>
        </w:tc>
        <w:tc>
          <w:tcPr>
            <w:tcW w:w="3183" w:type="dxa"/>
          </w:tcPr>
          <w:p w14:paraId="35942054" w14:textId="77777777" w:rsidR="008B15D3" w:rsidRDefault="008B15D3" w:rsidP="008B15D3">
            <w:pPr>
              <w:shd w:val="clear" w:color="auto" w:fill="FFFFFF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Жизненно важная профессия</w:t>
            </w:r>
          </w:p>
        </w:tc>
        <w:tc>
          <w:tcPr>
            <w:tcW w:w="1904" w:type="dxa"/>
          </w:tcPr>
          <w:p w14:paraId="0EA9069E" w14:textId="77777777" w:rsidR="008B15D3" w:rsidRDefault="008B15D3">
            <w:r>
              <w:t>1</w:t>
            </w:r>
          </w:p>
        </w:tc>
        <w:tc>
          <w:tcPr>
            <w:tcW w:w="1904" w:type="dxa"/>
          </w:tcPr>
          <w:p w14:paraId="056F958C" w14:textId="77777777" w:rsidR="008B15D3" w:rsidRDefault="008B15D3"/>
        </w:tc>
        <w:tc>
          <w:tcPr>
            <w:tcW w:w="1905" w:type="dxa"/>
          </w:tcPr>
          <w:p w14:paraId="24C8CD8A" w14:textId="77777777" w:rsidR="008B15D3" w:rsidRDefault="008B15D3">
            <w:r>
              <w:t>1</w:t>
            </w:r>
          </w:p>
        </w:tc>
      </w:tr>
      <w:tr w:rsidR="008B15D3" w14:paraId="5ACDB5C4" w14:textId="77777777" w:rsidTr="002E6F37">
        <w:tc>
          <w:tcPr>
            <w:tcW w:w="675" w:type="dxa"/>
          </w:tcPr>
          <w:p w14:paraId="0121E807" w14:textId="77777777" w:rsidR="008B15D3" w:rsidRDefault="008B15D3"/>
        </w:tc>
        <w:tc>
          <w:tcPr>
            <w:tcW w:w="3183" w:type="dxa"/>
          </w:tcPr>
          <w:p w14:paraId="0CCEF36B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proofErr w:type="gramStart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Профессия,  охраняющая</w:t>
            </w:r>
            <w:proofErr w:type="gramEnd"/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 общественный </w:t>
            </w:r>
          </w:p>
          <w:p w14:paraId="7A5CFD0D" w14:textId="77777777" w:rsidR="008B15D3" w:rsidRPr="008B15D3" w:rsidRDefault="008B15D3" w:rsidP="008B15D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8B15D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порядок</w:t>
            </w:r>
          </w:p>
          <w:p w14:paraId="5C64D55E" w14:textId="77777777" w:rsidR="008B15D3" w:rsidRDefault="00535DC3" w:rsidP="008B15D3">
            <w:pPr>
              <w:shd w:val="clear" w:color="auto" w:fill="FFFFFF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Встреча с интересной личностью</w:t>
            </w:r>
          </w:p>
        </w:tc>
        <w:tc>
          <w:tcPr>
            <w:tcW w:w="1904" w:type="dxa"/>
          </w:tcPr>
          <w:p w14:paraId="235A6020" w14:textId="77777777" w:rsidR="008B15D3" w:rsidRDefault="008B15D3">
            <w:r>
              <w:t>1</w:t>
            </w:r>
          </w:p>
          <w:p w14:paraId="5D267175" w14:textId="77777777" w:rsidR="00535DC3" w:rsidRDefault="00535DC3"/>
          <w:p w14:paraId="26DB7A6F" w14:textId="77777777" w:rsidR="00535DC3" w:rsidRDefault="00535DC3"/>
          <w:p w14:paraId="4CF4C180" w14:textId="77777777" w:rsidR="00535DC3" w:rsidRDefault="00535DC3"/>
          <w:p w14:paraId="64B028C9" w14:textId="77777777" w:rsidR="00535DC3" w:rsidRDefault="00535DC3"/>
          <w:p w14:paraId="55198654" w14:textId="77777777" w:rsidR="00535DC3" w:rsidRDefault="00535DC3">
            <w:r>
              <w:t>1</w:t>
            </w:r>
          </w:p>
        </w:tc>
        <w:tc>
          <w:tcPr>
            <w:tcW w:w="1904" w:type="dxa"/>
          </w:tcPr>
          <w:p w14:paraId="4F432027" w14:textId="77777777" w:rsidR="008B15D3" w:rsidRDefault="008B15D3"/>
        </w:tc>
        <w:tc>
          <w:tcPr>
            <w:tcW w:w="1905" w:type="dxa"/>
          </w:tcPr>
          <w:p w14:paraId="5D3557A0" w14:textId="77777777" w:rsidR="008B15D3" w:rsidRDefault="008B15D3">
            <w:r>
              <w:t>1</w:t>
            </w:r>
          </w:p>
          <w:p w14:paraId="626F7EB2" w14:textId="77777777" w:rsidR="00535DC3" w:rsidRDefault="00535DC3"/>
          <w:p w14:paraId="6A5C703E" w14:textId="77777777" w:rsidR="00535DC3" w:rsidRDefault="00535DC3"/>
          <w:p w14:paraId="774AE4D8" w14:textId="77777777" w:rsidR="00535DC3" w:rsidRDefault="00535DC3"/>
          <w:p w14:paraId="0F3A2902" w14:textId="77777777" w:rsidR="00535DC3" w:rsidRDefault="00535DC3"/>
          <w:p w14:paraId="4543F2FD" w14:textId="77777777" w:rsidR="00535DC3" w:rsidRDefault="00535DC3">
            <w:r>
              <w:t>1</w:t>
            </w:r>
          </w:p>
        </w:tc>
      </w:tr>
      <w:tr w:rsidR="008B15D3" w14:paraId="7133EDE9" w14:textId="77777777" w:rsidTr="002E6F37">
        <w:tc>
          <w:tcPr>
            <w:tcW w:w="675" w:type="dxa"/>
          </w:tcPr>
          <w:p w14:paraId="20C30296" w14:textId="77777777" w:rsidR="008B15D3" w:rsidRDefault="008B15D3"/>
        </w:tc>
        <w:tc>
          <w:tcPr>
            <w:tcW w:w="3183" w:type="dxa"/>
          </w:tcPr>
          <w:p w14:paraId="7446FAEC" w14:textId="77777777" w:rsidR="00535DC3" w:rsidRPr="00535DC3" w:rsidRDefault="00535DC3" w:rsidP="00535DC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proofErr w:type="gramStart"/>
            <w:r w:rsidRPr="00535DC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Великие  личности</w:t>
            </w:r>
            <w:proofErr w:type="gramEnd"/>
            <w:r w:rsidRPr="00535DC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 нашей  страны  и  их </w:t>
            </w:r>
          </w:p>
          <w:p w14:paraId="6215260B" w14:textId="77777777" w:rsidR="00535DC3" w:rsidRPr="00535DC3" w:rsidRDefault="00535DC3" w:rsidP="00535DC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535DC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становление</w:t>
            </w:r>
          </w:p>
          <w:p w14:paraId="60616D01" w14:textId="77777777" w:rsidR="008B15D3" w:rsidRDefault="008B15D3" w:rsidP="008B15D3">
            <w:pPr>
              <w:shd w:val="clear" w:color="auto" w:fill="FFFFFF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904" w:type="dxa"/>
          </w:tcPr>
          <w:p w14:paraId="149FA69E" w14:textId="77777777" w:rsidR="008B15D3" w:rsidRDefault="00535DC3">
            <w:r>
              <w:t>1</w:t>
            </w:r>
          </w:p>
        </w:tc>
        <w:tc>
          <w:tcPr>
            <w:tcW w:w="1904" w:type="dxa"/>
          </w:tcPr>
          <w:p w14:paraId="4BC7BA6A" w14:textId="77777777" w:rsidR="008B15D3" w:rsidRDefault="008B15D3"/>
        </w:tc>
        <w:tc>
          <w:tcPr>
            <w:tcW w:w="1905" w:type="dxa"/>
          </w:tcPr>
          <w:p w14:paraId="48474521" w14:textId="77777777" w:rsidR="008B15D3" w:rsidRDefault="00535DC3">
            <w:r>
              <w:t>1</w:t>
            </w:r>
          </w:p>
        </w:tc>
      </w:tr>
      <w:tr w:rsidR="008B15D3" w14:paraId="4B949347" w14:textId="77777777" w:rsidTr="002E6F37">
        <w:tc>
          <w:tcPr>
            <w:tcW w:w="675" w:type="dxa"/>
          </w:tcPr>
          <w:p w14:paraId="703AE533" w14:textId="77777777" w:rsidR="008B15D3" w:rsidRDefault="008B15D3"/>
        </w:tc>
        <w:tc>
          <w:tcPr>
            <w:tcW w:w="3183" w:type="dxa"/>
          </w:tcPr>
          <w:p w14:paraId="1E77C28D" w14:textId="77777777" w:rsidR="00535DC3" w:rsidRPr="00535DC3" w:rsidRDefault="00535DC3" w:rsidP="00535DC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535DC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Сочинение –</w:t>
            </w:r>
            <w:proofErr w:type="gramStart"/>
            <w:r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р</w:t>
            </w:r>
            <w:r w:rsidRPr="00535DC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ассуждение  «</w:t>
            </w:r>
            <w:proofErr w:type="gramEnd"/>
            <w:r w:rsidRPr="00535DC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Если </w:t>
            </w:r>
          </w:p>
          <w:p w14:paraId="736F59C9" w14:textId="77777777" w:rsidR="00535DC3" w:rsidRPr="00535DC3" w:rsidRDefault="00535DC3" w:rsidP="00535DC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proofErr w:type="gramStart"/>
            <w:r w:rsidRPr="00535DC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бы  я</w:t>
            </w:r>
            <w:proofErr w:type="gramEnd"/>
            <w:r w:rsidRPr="00535DC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1</w:t>
            </w:r>
            <w:r w:rsidRPr="00535DC3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был президентом....»</w:t>
            </w:r>
          </w:p>
          <w:p w14:paraId="11D46790" w14:textId="77777777" w:rsidR="008B15D3" w:rsidRDefault="008B15D3" w:rsidP="008B15D3">
            <w:pPr>
              <w:shd w:val="clear" w:color="auto" w:fill="FFFFFF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904" w:type="dxa"/>
          </w:tcPr>
          <w:p w14:paraId="1C95B663" w14:textId="77777777" w:rsidR="008B15D3" w:rsidRDefault="00535DC3">
            <w:r>
              <w:t>1</w:t>
            </w:r>
          </w:p>
        </w:tc>
        <w:tc>
          <w:tcPr>
            <w:tcW w:w="1904" w:type="dxa"/>
          </w:tcPr>
          <w:p w14:paraId="3682BAD9" w14:textId="77777777" w:rsidR="008B15D3" w:rsidRDefault="008B15D3"/>
        </w:tc>
        <w:tc>
          <w:tcPr>
            <w:tcW w:w="1905" w:type="dxa"/>
          </w:tcPr>
          <w:p w14:paraId="5046EA3A" w14:textId="77777777" w:rsidR="008B15D3" w:rsidRDefault="00535DC3">
            <w:r>
              <w:t>1</w:t>
            </w:r>
          </w:p>
        </w:tc>
      </w:tr>
      <w:tr w:rsidR="00535DC3" w14:paraId="7EC2E820" w14:textId="77777777" w:rsidTr="002E6F37">
        <w:tc>
          <w:tcPr>
            <w:tcW w:w="675" w:type="dxa"/>
          </w:tcPr>
          <w:p w14:paraId="1DE2ED53" w14:textId="77777777" w:rsidR="00535DC3" w:rsidRDefault="00535DC3"/>
        </w:tc>
        <w:tc>
          <w:tcPr>
            <w:tcW w:w="3183" w:type="dxa"/>
          </w:tcPr>
          <w:p w14:paraId="25B75D86" w14:textId="77777777" w:rsidR="00535DC3" w:rsidRPr="00535DC3" w:rsidRDefault="00535DC3" w:rsidP="00535DC3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Итоговое занятие.</w:t>
            </w:r>
          </w:p>
        </w:tc>
        <w:tc>
          <w:tcPr>
            <w:tcW w:w="1904" w:type="dxa"/>
          </w:tcPr>
          <w:p w14:paraId="068BA564" w14:textId="77777777" w:rsidR="00535DC3" w:rsidRDefault="00535DC3">
            <w:r>
              <w:t>23</w:t>
            </w:r>
          </w:p>
        </w:tc>
        <w:tc>
          <w:tcPr>
            <w:tcW w:w="1904" w:type="dxa"/>
          </w:tcPr>
          <w:p w14:paraId="36549A49" w14:textId="77777777" w:rsidR="00535DC3" w:rsidRDefault="00535DC3">
            <w:r>
              <w:t>11</w:t>
            </w:r>
          </w:p>
        </w:tc>
        <w:tc>
          <w:tcPr>
            <w:tcW w:w="1905" w:type="dxa"/>
          </w:tcPr>
          <w:p w14:paraId="66AFBBC2" w14:textId="77777777" w:rsidR="00535DC3" w:rsidRDefault="00535DC3">
            <w:r>
              <w:t>34</w:t>
            </w:r>
          </w:p>
        </w:tc>
      </w:tr>
      <w:tr w:rsidR="00535DC3" w14:paraId="199E74F1" w14:textId="77777777" w:rsidTr="002E6F37">
        <w:tc>
          <w:tcPr>
            <w:tcW w:w="675" w:type="dxa"/>
          </w:tcPr>
          <w:p w14:paraId="16500DFC" w14:textId="77777777" w:rsidR="00535DC3" w:rsidRDefault="00535DC3"/>
        </w:tc>
        <w:tc>
          <w:tcPr>
            <w:tcW w:w="3183" w:type="dxa"/>
          </w:tcPr>
          <w:p w14:paraId="183547DA" w14:textId="77777777" w:rsidR="00535DC3" w:rsidRDefault="00535DC3" w:rsidP="00535DC3">
            <w:pPr>
              <w:shd w:val="clear" w:color="auto" w:fill="FFFFFF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Всего:</w:t>
            </w:r>
          </w:p>
        </w:tc>
        <w:tc>
          <w:tcPr>
            <w:tcW w:w="1904" w:type="dxa"/>
          </w:tcPr>
          <w:p w14:paraId="4F123EBA" w14:textId="77777777" w:rsidR="00535DC3" w:rsidRDefault="00535DC3"/>
        </w:tc>
        <w:tc>
          <w:tcPr>
            <w:tcW w:w="1904" w:type="dxa"/>
          </w:tcPr>
          <w:p w14:paraId="09FD38D2" w14:textId="77777777" w:rsidR="00535DC3" w:rsidRDefault="00535DC3"/>
        </w:tc>
        <w:tc>
          <w:tcPr>
            <w:tcW w:w="1905" w:type="dxa"/>
          </w:tcPr>
          <w:p w14:paraId="52797C32" w14:textId="77777777" w:rsidR="00535DC3" w:rsidRDefault="00535DC3"/>
        </w:tc>
      </w:tr>
    </w:tbl>
    <w:p w14:paraId="6EF8EECE" w14:textId="77777777" w:rsidR="002E6F37" w:rsidRDefault="002E6F37"/>
    <w:p w14:paraId="5EEE49F3" w14:textId="77777777" w:rsidR="002E6F37" w:rsidRDefault="002E6F37"/>
    <w:p w14:paraId="7697C584" w14:textId="77777777" w:rsidR="002E6F37" w:rsidRDefault="00535DC3">
      <w:r>
        <w:rPr>
          <w:rFonts w:ascii="Arial" w:hAnsi="Arial" w:cs="Arial"/>
          <w:sz w:val="25"/>
          <w:szCs w:val="25"/>
          <w:shd w:val="clear" w:color="auto" w:fill="FFFFFF"/>
        </w:rPr>
        <w:t>Методы достижения поставленной цели</w:t>
      </w:r>
    </w:p>
    <w:p w14:paraId="37815BC7" w14:textId="77777777" w:rsidR="00535DC3" w:rsidRPr="00535DC3" w:rsidRDefault="00535DC3" w:rsidP="00535D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35DC3">
        <w:rPr>
          <w:rFonts w:ascii="Arial" w:eastAsia="Times New Roman" w:hAnsi="Arial" w:cs="Arial"/>
          <w:sz w:val="25"/>
          <w:szCs w:val="25"/>
          <w:lang w:eastAsia="ru-RU"/>
        </w:rPr>
        <w:t>.</w:t>
      </w:r>
    </w:p>
    <w:p w14:paraId="78AAC0D3" w14:textId="77777777" w:rsidR="00535DC3" w:rsidRPr="00535DC3" w:rsidRDefault="00535DC3" w:rsidP="00535D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>1.</w:t>
      </w:r>
      <w:r w:rsidRPr="00535DC3">
        <w:rPr>
          <w:rFonts w:ascii="Arial" w:eastAsia="Times New Roman" w:hAnsi="Arial" w:cs="Arial"/>
          <w:sz w:val="25"/>
          <w:szCs w:val="25"/>
          <w:lang w:eastAsia="ru-RU"/>
        </w:rPr>
        <w:t>Тематические беседы.</w:t>
      </w:r>
    </w:p>
    <w:p w14:paraId="49B44F32" w14:textId="77777777" w:rsidR="00535DC3" w:rsidRPr="00535DC3" w:rsidRDefault="00535DC3" w:rsidP="00535D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35DC3">
        <w:rPr>
          <w:rFonts w:ascii="Arial" w:eastAsia="Times New Roman" w:hAnsi="Arial" w:cs="Arial"/>
          <w:sz w:val="25"/>
          <w:szCs w:val="25"/>
          <w:lang w:eastAsia="ru-RU"/>
        </w:rPr>
        <w:t>2.Ролевые игры.</w:t>
      </w:r>
    </w:p>
    <w:p w14:paraId="254F0469" w14:textId="77777777" w:rsidR="00535DC3" w:rsidRPr="00535DC3" w:rsidRDefault="00535DC3" w:rsidP="00535D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35DC3">
        <w:rPr>
          <w:rFonts w:ascii="Arial" w:eastAsia="Times New Roman" w:hAnsi="Arial" w:cs="Arial"/>
          <w:sz w:val="25"/>
          <w:szCs w:val="25"/>
          <w:lang w:eastAsia="ru-RU"/>
        </w:rPr>
        <w:t>3.Экскурсии на предприятия.</w:t>
      </w:r>
    </w:p>
    <w:p w14:paraId="6369026A" w14:textId="77777777" w:rsidR="00535DC3" w:rsidRDefault="00535DC3" w:rsidP="00535D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35DC3">
        <w:rPr>
          <w:rFonts w:ascii="Arial" w:eastAsia="Times New Roman" w:hAnsi="Arial" w:cs="Arial"/>
          <w:sz w:val="25"/>
          <w:szCs w:val="25"/>
          <w:lang w:eastAsia="ru-RU"/>
        </w:rPr>
        <w:t>4.Анкетирование.</w:t>
      </w:r>
    </w:p>
    <w:p w14:paraId="4E8E8748" w14:textId="77777777" w:rsidR="00535DC3" w:rsidRDefault="00535DC3" w:rsidP="00535D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14:paraId="4CE8A8C7" w14:textId="77777777" w:rsidR="00535DC3" w:rsidRPr="00535DC3" w:rsidRDefault="00535DC3" w:rsidP="00535D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14:paraId="149FA90C" w14:textId="77777777" w:rsidR="00535DC3" w:rsidRPr="00535DC3" w:rsidRDefault="00535DC3" w:rsidP="00535D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35DC3">
        <w:rPr>
          <w:rFonts w:ascii="Arial" w:eastAsia="Times New Roman" w:hAnsi="Arial" w:cs="Arial"/>
          <w:sz w:val="25"/>
          <w:szCs w:val="25"/>
          <w:lang w:eastAsia="ru-RU"/>
        </w:rPr>
        <w:t>Литература</w:t>
      </w:r>
    </w:p>
    <w:p w14:paraId="4C24E12A" w14:textId="77777777" w:rsidR="00535DC3" w:rsidRPr="00535DC3" w:rsidRDefault="00535DC3" w:rsidP="00535D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35DC3">
        <w:rPr>
          <w:rFonts w:ascii="Arial" w:eastAsia="Times New Roman" w:hAnsi="Arial" w:cs="Arial"/>
          <w:sz w:val="25"/>
          <w:szCs w:val="25"/>
          <w:lang w:eastAsia="ru-RU"/>
        </w:rPr>
        <w:t xml:space="preserve">1.Журнал “Воспитание школьника” </w:t>
      </w:r>
      <w:proofErr w:type="spellStart"/>
      <w:r w:rsidRPr="00535DC3">
        <w:rPr>
          <w:rFonts w:ascii="Arial" w:eastAsia="Times New Roman" w:hAnsi="Arial" w:cs="Arial"/>
          <w:sz w:val="25"/>
          <w:szCs w:val="25"/>
          <w:lang w:eastAsia="ru-RU"/>
        </w:rPr>
        <w:t>No</w:t>
      </w:r>
      <w:proofErr w:type="spellEnd"/>
      <w:r w:rsidRPr="00535DC3">
        <w:rPr>
          <w:rFonts w:ascii="Arial" w:eastAsia="Times New Roman" w:hAnsi="Arial" w:cs="Arial"/>
          <w:sz w:val="25"/>
          <w:szCs w:val="25"/>
          <w:lang w:eastAsia="ru-RU"/>
        </w:rPr>
        <w:t xml:space="preserve"> 1,</w:t>
      </w:r>
    </w:p>
    <w:p w14:paraId="3DDEDDC0" w14:textId="77777777" w:rsidR="00535DC3" w:rsidRPr="00535DC3" w:rsidRDefault="00535DC3" w:rsidP="00535D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535DC3">
        <w:rPr>
          <w:rFonts w:ascii="Arial" w:eastAsia="Times New Roman" w:hAnsi="Arial" w:cs="Arial"/>
          <w:sz w:val="25"/>
          <w:szCs w:val="25"/>
          <w:lang w:eastAsia="ru-RU"/>
        </w:rPr>
        <w:t>No</w:t>
      </w:r>
      <w:proofErr w:type="spellEnd"/>
      <w:r w:rsidRPr="00535DC3">
        <w:rPr>
          <w:rFonts w:ascii="Arial" w:eastAsia="Times New Roman" w:hAnsi="Arial" w:cs="Arial"/>
          <w:sz w:val="25"/>
          <w:szCs w:val="25"/>
          <w:lang w:eastAsia="ru-RU"/>
        </w:rPr>
        <w:t xml:space="preserve"> 10, 2007,</w:t>
      </w:r>
    </w:p>
    <w:p w14:paraId="29EDF242" w14:textId="77777777" w:rsidR="00535DC3" w:rsidRPr="00535DC3" w:rsidRDefault="00535DC3" w:rsidP="00535D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35DC3">
        <w:rPr>
          <w:rFonts w:ascii="Arial" w:eastAsia="Times New Roman" w:hAnsi="Arial" w:cs="Arial"/>
          <w:sz w:val="25"/>
          <w:szCs w:val="25"/>
          <w:lang w:eastAsia="ru-RU"/>
        </w:rPr>
        <w:t>No9, 2006.</w:t>
      </w:r>
    </w:p>
    <w:p w14:paraId="287389D9" w14:textId="77777777" w:rsidR="00535DC3" w:rsidRDefault="00535DC3" w:rsidP="00535D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35DC3">
        <w:rPr>
          <w:rFonts w:ascii="Arial" w:eastAsia="Times New Roman" w:hAnsi="Arial" w:cs="Arial"/>
          <w:sz w:val="25"/>
          <w:szCs w:val="25"/>
          <w:lang w:eastAsia="ru-RU"/>
        </w:rPr>
        <w:t>2.АрефьеваИ.П.Технология. Профориентация. Тесты»</w:t>
      </w:r>
    </w:p>
    <w:p w14:paraId="737C0253" w14:textId="77777777" w:rsidR="00535DC3" w:rsidRPr="00535DC3" w:rsidRDefault="00535DC3" w:rsidP="00535D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35DC3">
        <w:rPr>
          <w:rFonts w:ascii="Arial" w:eastAsia="Times New Roman" w:hAnsi="Arial" w:cs="Arial"/>
          <w:sz w:val="25"/>
          <w:szCs w:val="25"/>
          <w:lang w:eastAsia="ru-RU"/>
        </w:rPr>
        <w:t xml:space="preserve">3.Васева </w:t>
      </w:r>
      <w:proofErr w:type="spellStart"/>
      <w:r w:rsidRPr="00535DC3">
        <w:rPr>
          <w:rFonts w:ascii="Arial" w:eastAsia="Times New Roman" w:hAnsi="Arial" w:cs="Arial"/>
          <w:sz w:val="25"/>
          <w:szCs w:val="25"/>
          <w:lang w:eastAsia="ru-RU"/>
        </w:rPr>
        <w:t>А.А«Профессиональное</w:t>
      </w:r>
      <w:proofErr w:type="spellEnd"/>
      <w:r w:rsidRPr="00535DC3">
        <w:rPr>
          <w:rFonts w:ascii="Arial" w:eastAsia="Times New Roman" w:hAnsi="Arial" w:cs="Arial"/>
          <w:sz w:val="25"/>
          <w:szCs w:val="25"/>
          <w:lang w:eastAsia="ru-RU"/>
        </w:rPr>
        <w:t xml:space="preserve"> самоопределение учащихся» </w:t>
      </w:r>
    </w:p>
    <w:p w14:paraId="777228B4" w14:textId="77777777" w:rsidR="00535DC3" w:rsidRPr="00535DC3" w:rsidRDefault="00535DC3" w:rsidP="00535D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35DC3">
        <w:rPr>
          <w:rFonts w:ascii="Arial" w:eastAsia="Times New Roman" w:hAnsi="Arial" w:cs="Arial"/>
          <w:sz w:val="25"/>
          <w:szCs w:val="25"/>
          <w:lang w:eastAsia="ru-RU"/>
        </w:rPr>
        <w:t xml:space="preserve">4.Кулишовой.Г.Т.  </w:t>
      </w:r>
      <w:proofErr w:type="gramStart"/>
      <w:r w:rsidRPr="00535DC3">
        <w:rPr>
          <w:rFonts w:ascii="Arial" w:eastAsia="Times New Roman" w:hAnsi="Arial" w:cs="Arial"/>
          <w:sz w:val="25"/>
          <w:szCs w:val="25"/>
          <w:lang w:eastAsia="ru-RU"/>
        </w:rPr>
        <w:t>Как  обучать</w:t>
      </w:r>
      <w:proofErr w:type="gramEnd"/>
      <w:r w:rsidRPr="00535DC3">
        <w:rPr>
          <w:rFonts w:ascii="Arial" w:eastAsia="Times New Roman" w:hAnsi="Arial" w:cs="Arial"/>
          <w:sz w:val="25"/>
          <w:szCs w:val="25"/>
          <w:lang w:eastAsia="ru-RU"/>
        </w:rPr>
        <w:t xml:space="preserve">  профессии  учащихся  с  нарушением </w:t>
      </w:r>
    </w:p>
    <w:p w14:paraId="719079A6" w14:textId="77777777" w:rsidR="00535DC3" w:rsidRPr="00535DC3" w:rsidRDefault="00535DC3" w:rsidP="00535D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35DC3">
        <w:rPr>
          <w:rFonts w:ascii="Arial" w:eastAsia="Times New Roman" w:hAnsi="Arial" w:cs="Arial"/>
          <w:sz w:val="25"/>
          <w:szCs w:val="25"/>
          <w:lang w:eastAsia="ru-RU"/>
        </w:rPr>
        <w:t xml:space="preserve">интеллекта» кн. «Игры и методики для профессионального </w:t>
      </w:r>
      <w:proofErr w:type="spellStart"/>
      <w:r w:rsidRPr="00535DC3">
        <w:rPr>
          <w:rFonts w:ascii="Arial" w:eastAsia="Times New Roman" w:hAnsi="Arial" w:cs="Arial"/>
          <w:sz w:val="25"/>
          <w:szCs w:val="25"/>
          <w:lang w:eastAsia="ru-RU"/>
        </w:rPr>
        <w:t>самоопред</w:t>
      </w:r>
      <w:proofErr w:type="spellEnd"/>
    </w:p>
    <w:p w14:paraId="4E97C3AC" w14:textId="77777777" w:rsidR="00535DC3" w:rsidRPr="00535DC3" w:rsidRDefault="00535DC3" w:rsidP="00535D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535DC3">
        <w:rPr>
          <w:rFonts w:ascii="Arial" w:eastAsia="Times New Roman" w:hAnsi="Arial" w:cs="Arial"/>
          <w:sz w:val="25"/>
          <w:szCs w:val="25"/>
          <w:lang w:eastAsia="ru-RU"/>
        </w:rPr>
        <w:t>еления</w:t>
      </w:r>
      <w:proofErr w:type="spell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535DC3">
        <w:rPr>
          <w:rFonts w:ascii="Arial" w:eastAsia="Times New Roman" w:hAnsi="Arial" w:cs="Arial"/>
          <w:sz w:val="25"/>
          <w:szCs w:val="25"/>
          <w:lang w:eastAsia="ru-RU"/>
        </w:rPr>
        <w:t>старшеклассников»</w:t>
      </w:r>
    </w:p>
    <w:p w14:paraId="2F3A8CC1" w14:textId="77777777" w:rsidR="00535DC3" w:rsidRPr="00535DC3" w:rsidRDefault="00535DC3" w:rsidP="00535DC3">
      <w:pPr>
        <w:shd w:val="clear" w:color="auto" w:fill="FFFFFF"/>
        <w:rPr>
          <w:rFonts w:ascii="Arial" w:eastAsia="Times New Roman" w:hAnsi="Arial" w:cs="Arial"/>
          <w:sz w:val="25"/>
          <w:szCs w:val="25"/>
          <w:lang w:eastAsia="ru-RU"/>
        </w:rPr>
      </w:pPr>
      <w:r>
        <w:t>5.</w:t>
      </w:r>
      <w:r w:rsidRPr="00535DC3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535DC3">
        <w:rPr>
          <w:rFonts w:ascii="Arial" w:eastAsia="Times New Roman" w:hAnsi="Arial" w:cs="Arial"/>
          <w:sz w:val="25"/>
          <w:szCs w:val="25"/>
          <w:lang w:eastAsia="ru-RU"/>
        </w:rPr>
        <w:t>ПряжниковаН.С</w:t>
      </w:r>
      <w:proofErr w:type="spell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.  </w:t>
      </w:r>
      <w:r w:rsidRPr="00535DC3">
        <w:rPr>
          <w:rFonts w:ascii="Arial" w:eastAsia="Times New Roman" w:hAnsi="Arial" w:cs="Arial"/>
          <w:sz w:val="25"/>
          <w:szCs w:val="25"/>
          <w:lang w:eastAsia="ru-RU"/>
        </w:rPr>
        <w:t>Энциклопедия «Выбор профессии».</w:t>
      </w:r>
    </w:p>
    <w:p w14:paraId="743697D6" w14:textId="77777777" w:rsidR="002E6F37" w:rsidRDefault="002E6F37"/>
    <w:p w14:paraId="6D6BD0C5" w14:textId="77777777" w:rsidR="002E6F37" w:rsidRDefault="002E6F37"/>
    <w:p w14:paraId="5C350249" w14:textId="77777777" w:rsidR="002E6F37" w:rsidRDefault="002E6F37"/>
    <w:p w14:paraId="78A599EF" w14:textId="77777777" w:rsidR="002E6F37" w:rsidRDefault="002E6F37"/>
    <w:p w14:paraId="040F69DA" w14:textId="77777777" w:rsidR="002E6F37" w:rsidRDefault="002E6F37"/>
    <w:p w14:paraId="5E5C85C4" w14:textId="77777777" w:rsidR="002E6F37" w:rsidRDefault="002E6F37"/>
    <w:p w14:paraId="1E84AB8A" w14:textId="77777777" w:rsidR="002E6F37" w:rsidRDefault="002E6F37"/>
    <w:sectPr w:rsidR="002E6F37" w:rsidSect="00BA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536F"/>
    <w:multiLevelType w:val="hybridMultilevel"/>
    <w:tmpl w:val="48C08442"/>
    <w:lvl w:ilvl="0" w:tplc="FA24E8E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C1"/>
    <w:rsid w:val="00212030"/>
    <w:rsid w:val="002E6F37"/>
    <w:rsid w:val="004B256A"/>
    <w:rsid w:val="005005D8"/>
    <w:rsid w:val="00535DC3"/>
    <w:rsid w:val="008B15D3"/>
    <w:rsid w:val="00BA6A89"/>
    <w:rsid w:val="00BC6678"/>
    <w:rsid w:val="00C874C1"/>
    <w:rsid w:val="00C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F3A3"/>
  <w15:docId w15:val="{005DBFE8-E841-4D3C-8436-2741D285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030"/>
    <w:pPr>
      <w:ind w:left="720"/>
      <w:contextualSpacing/>
    </w:pPr>
  </w:style>
  <w:style w:type="table" w:styleId="a4">
    <w:name w:val="Table Grid"/>
    <w:basedOn w:val="a1"/>
    <w:uiPriority w:val="59"/>
    <w:rsid w:val="002E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1841</Words>
  <Characters>10494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cab406</cp:lastModifiedBy>
  <cp:revision>2</cp:revision>
  <cp:lastPrinted>2018-10-10T04:08:00Z</cp:lastPrinted>
  <dcterms:created xsi:type="dcterms:W3CDTF">2021-04-21T07:50:00Z</dcterms:created>
  <dcterms:modified xsi:type="dcterms:W3CDTF">2021-04-21T07:50:00Z</dcterms:modified>
</cp:coreProperties>
</file>